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4E789E">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6BD03148">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涧政复决字〔2023〕第</w:t>
      </w:r>
      <w:r>
        <w:rPr>
          <w:rFonts w:hint="eastAsia" w:ascii="Times New Roman" w:hAnsi="Times New Roman" w:eastAsia="仿宋_GB2312" w:cs="Times New Roman"/>
          <w:color w:val="auto"/>
          <w:sz w:val="32"/>
          <w:szCs w:val="32"/>
          <w:highlight w:val="none"/>
          <w:lang w:val="en-US" w:eastAsia="zh-CN" w:bidi="zh-CN"/>
        </w:rPr>
        <w:t>102</w:t>
      </w:r>
      <w:r>
        <w:rPr>
          <w:rFonts w:hint="default" w:ascii="Times New Roman" w:hAnsi="Times New Roman" w:eastAsia="仿宋_GB2312" w:cs="Times New Roman"/>
          <w:color w:val="auto"/>
          <w:sz w:val="32"/>
          <w:szCs w:val="32"/>
          <w:highlight w:val="none"/>
          <w:lang w:val="en-US" w:eastAsia="zh-CN" w:bidi="zh-CN"/>
        </w:rPr>
        <w:t>号</w:t>
      </w:r>
    </w:p>
    <w:p w14:paraId="105BA3B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沙某。</w:t>
      </w:r>
    </w:p>
    <w:p w14:paraId="5939332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604D3C3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沙某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于2023年11月20日在全国12315平台针对其投诉洛阳市涧西区某店作出的答复行为</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4140ECC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1.撤销被申请人</w:t>
      </w:r>
      <w:r>
        <w:rPr>
          <w:rFonts w:hint="default" w:ascii="Times New Roman" w:hAnsi="Times New Roman" w:eastAsia="仿宋_GB2312" w:cs="Times New Roman"/>
          <w:sz w:val="32"/>
          <w:szCs w:val="32"/>
          <w:highlight w:val="none"/>
          <w:lang w:eastAsia="zh-CN" w:bidi="zh-CN"/>
        </w:rPr>
        <w:t>洛阳市涧西区市场监督管理局</w:t>
      </w:r>
      <w:r>
        <w:rPr>
          <w:rFonts w:hint="eastAsia" w:ascii="Times New Roman" w:hAnsi="Times New Roman" w:eastAsia="仿宋_GB2312" w:cs="Times New Roman"/>
          <w:sz w:val="32"/>
          <w:szCs w:val="32"/>
          <w:highlight w:val="none"/>
          <w:lang w:val="en-US" w:eastAsia="zh-CN" w:bidi="zh-CN"/>
        </w:rPr>
        <w:t>于2023年11月20日对1410305002023110462390246号投诉单作出的处理答复，责令被申请人依法审理并答复；2.确认被申请人适用法条错误，事实认定不清；3.确认被申请人程序违法。</w:t>
      </w:r>
    </w:p>
    <w:p w14:paraId="121D4E0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2023年11月4日，申请人在“洛阳市涧西区某店”通过饿了么平台购买了有机花菜等餐食，吃后发现不对。该店在饿了么平台及门店售卖的有机花菜等产品存在虚假宣传违规行为，遂投诉至被申请人。被申请人在11月20日在平台答复：“我局接到投诉后立即展开调查，执法人员浏览洛阳市涧西区某饿了么平台店铺</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店内使用花菜制作的唯一一款餐品名称为</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花菜</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，我局执法人员未发现在架销售宣称“有机花菜”的菜品，且申请人所购有机花菜为初级农产品，查阅中国科协主办的</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科普中国·科学百科</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中的</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松花菜</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词条，有机花菜系松花菜的别名。标注有机花菜并无不当之处。针对投诉人要求调解的诉求，洛阳市涧西区某店负责人明确表示拒绝调解。我局已依法作出终止调解的决定”。申请人认为，被申请人适用法条错误，事实认定不清。根据市场监督行政处罚程序规定，第十九条经核查，符合下列条件的应当立案：有证据初步证明存在违反市场监督管理法律法规、规章的行为。在本案中，申请人已经初步提交被投诉人所经营的外卖店铺截图和本人的消费截图，其中售卖的商品包含“有机花菜”，被申请人却睁着眼睛说瞎话，严重程序违法，与人民群众对着干。根据《有机产品认证管理》，有机食品强制性规定包装上须有有机产品认证、认证机构名称、有机码，否则任何单位和个人不得销售包装和标签上写“有机”字样。作为餐饮产品，根据《有机产品认证管理办法》第四十八条，在产品或者产品包装及标签上标注含有“有机”“ORGANIC”等字样且可能误导公众认为该产品为有机产品的文字表述和图案的，县级以上地方市场监督管理部门责令改正，处3万元以下罚款。该办法明确表述“有机”字样可能误导公众的情形即可作为立案标准，同时没有规定情节轻微的情形。商家已经通过虚假宣传在与同行的竞争中获利，同时造成长期误导欺诈人民群众的严重后果，不应属于情节轻微，应予立案处罚。综上，被申请人严重程序违法，事实认定不清，适用法条不明，自作主张匆匆结案，请求支持申请人的复议请求。</w:t>
      </w:r>
    </w:p>
    <w:p w14:paraId="3847066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在收到投诉后，第一时间通过申请人所诉饿了么平台进行查阅浏览，经核查发现该店使用花菜制作的唯一一款餐品名称为“花菜”，未发现在架销售宣称“有机花菜”的菜品。后经询问该店负责人，负责人告知因已经听到有类似投诉举报，为避免麻烦已自行修改产品名称，在之前该款产品确实叫有机花菜。经被申请人调查，该款产品的学名为“松花菜”，中国科协主办的“科普中国·科学百科”中对“松花菜”的解释为：“又称散花菜、青梗松花菜、有机花菜、白面散花菜、有机菜花，是十字花科芸薹属甘蓝种的变种花椰菜中的一个类型，因其蕾枝较长，花层较薄，花球充分膨大时形态不紧实，相对于普通花菜呈松散状，故此得名”。该款产品售价为2.6元/份，诉求人仅凭外观和口感就能判断出是否为有机食品，应当很清楚有机食品在市场上的销售价格，该店销售的花菜为正常售价，没有因为标称有机就抬高价格，该有机花菜仅为松花菜的别名，并不是对有机食品地宣称。且被申请人在核查时，被投诉人已经及时更改了产品名称，避免对消费者造成误导。申请人所诉的赔偿诉求，被投诉人明确表示拒绝调解，根据《市场监督管理投诉举报暂行办法》第二十一条第一项第三款，被申请人作出终止调解的决定。被申请人于2023年11月20日进行了办结反馈，内容为：“我局接到投诉后立即展开调查，执法人员浏览洛阳市涧西区某饿了么平台店铺</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店内使用花菜制作的唯一一款餐品名称为</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花菜</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，我局执法人员未发现在架销售宣称</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有机花菜</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的菜品且申请人所购有机花菜为初级农产品，查阅中国科协主办的</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科普中国·科学百科</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中的</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松花菜</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词条，有机花菜系松花菜的别名。标注有机花菜并无不当之处。针对投诉人要求调解的诉求，洛阳市涧西区某店负责人明确表示拒绝调解。我局已依法作出终止调解的决定”。综上，被申请人认定申请人投诉内容与实际情况不符，未发现商家在销售该款产品时有违反相关法律法规的情况，恳请维持被申请人作出的答复行为。</w:t>
      </w:r>
    </w:p>
    <w:p w14:paraId="2974DE9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沙某在被投诉人洛阳市涧西区某店在饿了么平台开设店铺花费7.2元购买花菜等餐食。2023年11月4日，申请人沙某在12315平台进行投诉，诉求内容为“赔偿损失、补足商品数量、退赔费用、退货、停止侵权、核定侵权责任”，投诉内容为：“本人通过饿了么平台在该店购买了有机花菜等餐食，收到货后发现其性状口感属于普通花菜并非有机花菜。有机花菜的价格是普通花菜的五倍左右，根据《有机产品认证管理》，有机食品强制性规定包装上须有有机产品认证、认证机构名称、有机码，否则任何单位和个人不得销售包装和标签上写</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有机</w:t>
      </w:r>
      <w:r>
        <w:rPr>
          <w:rFonts w:hint="eastAsia" w:ascii="仿宋_GB2312" w:hAnsi="仿宋_GB2312" w:eastAsia="仿宋_GB2312" w:cs="仿宋_GB2312"/>
          <w:sz w:val="32"/>
          <w:szCs w:val="32"/>
          <w:highlight w:val="none"/>
          <w:lang w:val="en-US" w:eastAsia="zh-CN" w:bidi="zh-CN"/>
        </w:rPr>
        <w:t>’字样，</w:t>
      </w:r>
      <w:r>
        <w:rPr>
          <w:rFonts w:hint="eastAsia" w:ascii="Times New Roman" w:hAnsi="Times New Roman" w:eastAsia="仿宋_GB2312" w:cs="Times New Roman"/>
          <w:sz w:val="32"/>
          <w:szCs w:val="32"/>
          <w:highlight w:val="none"/>
          <w:lang w:val="en-US" w:eastAsia="zh-CN" w:bidi="zh-CN"/>
        </w:rPr>
        <w:t>同时根据各地餐饮行业宣传有机处罚案例。综上，本人认为商家假冒有机产品提高产品价值，严重违反《中华人民共和国反不正当竞争法》第八条第一款的规定。商家有对自己产品查验的义务，若商家有异议，请查验当场提供有机产品强制性标准的产品包装有机认证标识，有机产品拥有溯源码，上述标识并不会出现包装与有机产品分离的情况，必须</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货码合一</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否则可认定为违法。本人将会持续跟进且保留产品以备送检。诉求1.本人可以接受调解，根据消法规定的范围协商；2.立案查处根据《中华人民共和国反不正当竞争法》中虚假宣传的解释给予5万元以上行政处罚，本人有查处诉求，是否立案请告知”。</w:t>
      </w:r>
    </w:p>
    <w:p w14:paraId="54F5F55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2023年11月10日，被申请人在12315平台回复申请人：“经审查，符合受理条件，决定受理”。</w:t>
      </w:r>
    </w:p>
    <w:p w14:paraId="0D768F51">
      <w:pPr>
        <w:pStyle w:val="2"/>
        <w:rPr>
          <w:rFonts w:hint="default"/>
          <w:lang w:val="en-US" w:eastAsia="zh-CN"/>
        </w:rPr>
      </w:pPr>
      <w:r>
        <w:rPr>
          <w:rFonts w:hint="eastAsia" w:ascii="Times New Roman" w:hAnsi="Times New Roman" w:eastAsia="仿宋_GB2312" w:cs="Times New Roman"/>
          <w:sz w:val="32"/>
          <w:szCs w:val="32"/>
          <w:highlight w:val="none"/>
          <w:lang w:val="en-US" w:eastAsia="zh-CN" w:bidi="zh-CN"/>
        </w:rPr>
        <w:t>2023年11月13日，被投诉人出具《终止调解申请书》，明确表示拒绝与申请人调解。</w:t>
      </w:r>
    </w:p>
    <w:p w14:paraId="32F0814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2023年11月20日，因被投诉人拒绝调解，被申请人在全国12315平台回复申请人：“我局接到投诉后立即展开调查，执法人员浏览洛阳市涧西区某店饿了么平台店铺</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店内使用花菜制作的唯一一款餐品名称为</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花菜</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，我局执法人员未发现在架销售宣称“有机花菜”的菜品且申请人所购有机花菜为初级农产品，查阅中国科协主办的</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科普中国·科学百科</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中的</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 xml:space="preserve"> 松花菜</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词条，有机花菜系松花菜的别名。标注有机花菜并无不当之处。针对投诉人要求调解的诉求，洛阳市涧西区某店负责人明确表示拒绝调解。我局已依法作出终止调解的决定”。</w:t>
      </w:r>
    </w:p>
    <w:p w14:paraId="0BDB96CE">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kern w:val="2"/>
          <w:sz w:val="32"/>
          <w:szCs w:val="32"/>
          <w:highlight w:val="yellow"/>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w:t>
      </w:r>
      <w:bookmarkStart w:id="0" w:name="_GoBack"/>
      <w:bookmarkEnd w:id="0"/>
      <w:r>
        <w:rPr>
          <w:rFonts w:hint="eastAsia" w:ascii="Times New Roman" w:hAnsi="Times New Roman" w:eastAsia="仿宋_GB2312" w:cs="Times New Roman"/>
          <w:kern w:val="2"/>
          <w:sz w:val="32"/>
          <w:szCs w:val="32"/>
          <w:highlight w:val="none"/>
          <w:lang w:val="en-US" w:eastAsia="zh-CN" w:bidi="zh-CN"/>
        </w:rPr>
        <w:t>我要投诉”和“您发现违反市场监管法律法规的行为&gt;&g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w:t>
      </w:r>
    </w:p>
    <w:p w14:paraId="026CCDE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申请人提供的12315平台投诉详情截图1张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bCs/>
          <w:sz w:val="32"/>
          <w:szCs w:val="32"/>
          <w:highlight w:val="none"/>
          <w:lang w:val="en-US" w:eastAsia="zh-CN" w:bidi="zh-CN"/>
        </w:rPr>
        <w:t>.被申请人提供的12315平台工单详情2张；5.终止调解申请书1份；6.投诉终止调解决定书1份；7.12315平台投诉入口界面、投诉须知截图。</w:t>
      </w:r>
    </w:p>
    <w:p w14:paraId="428279C2">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申请人沙某</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6E985AE4">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335CEF1E">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被申请人于2023年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日收到投诉</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被申请人受理投诉、告知申请人已受理。在被投诉人拒绝调解后，被申请人作出终止调解决定，并在法定期限内告知申请人。本案中，被申请人针对申请人的投诉依法履行了法定职权，处理妥当，程序合法。</w:t>
      </w:r>
    </w:p>
    <w:p w14:paraId="400E2C4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610544F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yellow"/>
          <w:lang w:val="en-US" w:eastAsia="zh-CN" w:bidi="zh-CN"/>
        </w:rPr>
      </w:pPr>
      <w:r>
        <w:rPr>
          <w:rFonts w:hint="eastAsia" w:ascii="Times New Roman" w:hAnsi="Times New Roman" w:eastAsia="仿宋_GB2312" w:cs="Times New Roman"/>
          <w:bCs/>
          <w:sz w:val="32"/>
          <w:szCs w:val="32"/>
          <w:highlight w:val="none"/>
          <w:lang w:val="en-US" w:eastAsia="zh-CN" w:bidi="zh-CN"/>
        </w:rPr>
        <w:t>维持被申请人洛阳市涧西区市场监督管理局对申请人沙某针对</w:t>
      </w:r>
      <w:r>
        <w:rPr>
          <w:rFonts w:hint="eastAsia" w:ascii="Times New Roman" w:hAnsi="Times New Roman" w:eastAsia="仿宋_GB2312" w:cs="Times New Roman"/>
          <w:sz w:val="32"/>
          <w:szCs w:val="32"/>
          <w:highlight w:val="none"/>
          <w:lang w:val="en-US" w:eastAsia="zh-CN" w:bidi="zh-CN"/>
        </w:rPr>
        <w:t>洛阳市涧西区某店</w:t>
      </w:r>
      <w:r>
        <w:rPr>
          <w:rFonts w:hint="eastAsia" w:ascii="Times New Roman" w:hAnsi="Times New Roman" w:eastAsia="仿宋_GB2312" w:cs="Times New Roman"/>
          <w:bCs/>
          <w:sz w:val="32"/>
          <w:szCs w:val="32"/>
          <w:highlight w:val="none"/>
          <w:lang w:val="en-US" w:eastAsia="zh-CN" w:bidi="zh-CN"/>
        </w:rPr>
        <w:t>投诉作出的答复行为。</w:t>
      </w:r>
    </w:p>
    <w:p w14:paraId="42A3E10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2A77AD8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D0FAA3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E939C5F">
      <w:pPr>
        <w:keepNext w:val="0"/>
        <w:keepLines w:val="0"/>
        <w:pageBreakBefore w:val="0"/>
        <w:widowControl w:val="0"/>
        <w:kinsoku/>
        <w:wordWrap/>
        <w:overflowPunct/>
        <w:topLinePunct w:val="0"/>
        <w:autoSpaceDE/>
        <w:autoSpaceDN/>
        <w:bidi w:val="0"/>
        <w:adjustRightInd/>
        <w:snapToGrid/>
        <w:spacing w:line="580" w:lineRule="exact"/>
        <w:ind w:left="5438" w:leftChars="304" w:hanging="4800" w:hangingChars="15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17</w:t>
      </w:r>
      <w:r>
        <w:rPr>
          <w:rFonts w:hint="default" w:ascii="Times New Roman" w:hAnsi="Times New Roman" w:eastAsia="仿宋_GB2312" w:cs="Times New Roman"/>
          <w:color w:val="auto"/>
          <w:sz w:val="32"/>
          <w:szCs w:val="32"/>
          <w:highlight w:val="none"/>
          <w:lang w:eastAsia="zh-CN" w:bidi="zh-CN"/>
        </w:rPr>
        <w:t xml:space="preserve">日     </w:t>
      </w:r>
    </w:p>
    <w:p w14:paraId="4A99FE67">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0FBF4DB-B436-4069-80A0-AD9075586A5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64629ECE-4368-4D25-8428-3CFCF0A5B3BC}"/>
  </w:font>
  <w:font w:name="仿宋">
    <w:panose1 w:val="02010609060101010101"/>
    <w:charset w:val="86"/>
    <w:family w:val="modern"/>
    <w:pitch w:val="default"/>
    <w:sig w:usb0="800002BF" w:usb1="38CF7CFA" w:usb2="00000016" w:usb3="00000000" w:csb0="00040001" w:csb1="00000000"/>
    <w:embedRegular r:id="rId3" w:fontKey="{24964B98-465B-4383-901F-76CF6E69632B}"/>
  </w:font>
  <w:font w:name="仿宋_GB2312">
    <w:panose1 w:val="02010609030101010101"/>
    <w:charset w:val="86"/>
    <w:family w:val="auto"/>
    <w:pitch w:val="default"/>
    <w:sig w:usb0="00000001" w:usb1="080E0000" w:usb2="00000000" w:usb3="00000000" w:csb0="00040000" w:csb1="00000000"/>
    <w:embedRegular r:id="rId4" w:fontKey="{EA635BA7-5838-4303-9055-7BB4137E21B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DD815">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F393308">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97F13"/>
    <w:rsid w:val="007A0F1B"/>
    <w:rsid w:val="00B1058E"/>
    <w:rsid w:val="00F0023A"/>
    <w:rsid w:val="012E3662"/>
    <w:rsid w:val="02463B2B"/>
    <w:rsid w:val="02F138D4"/>
    <w:rsid w:val="033B78B3"/>
    <w:rsid w:val="04C258B7"/>
    <w:rsid w:val="04F067A7"/>
    <w:rsid w:val="053067DA"/>
    <w:rsid w:val="064C3D82"/>
    <w:rsid w:val="08223298"/>
    <w:rsid w:val="08652D8D"/>
    <w:rsid w:val="09FF117A"/>
    <w:rsid w:val="0A120248"/>
    <w:rsid w:val="0A820893"/>
    <w:rsid w:val="0BA7498F"/>
    <w:rsid w:val="0C592F5E"/>
    <w:rsid w:val="0D581A7A"/>
    <w:rsid w:val="0DD87FCA"/>
    <w:rsid w:val="0DE25760"/>
    <w:rsid w:val="0DE77741"/>
    <w:rsid w:val="0F1220A3"/>
    <w:rsid w:val="0F5615D1"/>
    <w:rsid w:val="0F701A68"/>
    <w:rsid w:val="0FBF372E"/>
    <w:rsid w:val="10A95E52"/>
    <w:rsid w:val="116C71C0"/>
    <w:rsid w:val="1187006C"/>
    <w:rsid w:val="12102C19"/>
    <w:rsid w:val="134D114A"/>
    <w:rsid w:val="139E1E77"/>
    <w:rsid w:val="15115235"/>
    <w:rsid w:val="168F1FC7"/>
    <w:rsid w:val="16BB08CC"/>
    <w:rsid w:val="1894208B"/>
    <w:rsid w:val="18AD78FA"/>
    <w:rsid w:val="19520BE7"/>
    <w:rsid w:val="19FB3199"/>
    <w:rsid w:val="1B7C2EBF"/>
    <w:rsid w:val="1BE10978"/>
    <w:rsid w:val="1CA4041A"/>
    <w:rsid w:val="1DC1201A"/>
    <w:rsid w:val="1DC76541"/>
    <w:rsid w:val="1E5F050A"/>
    <w:rsid w:val="1E6F78F1"/>
    <w:rsid w:val="2056004D"/>
    <w:rsid w:val="205A2450"/>
    <w:rsid w:val="208464C8"/>
    <w:rsid w:val="20F3320D"/>
    <w:rsid w:val="21E73C49"/>
    <w:rsid w:val="220F4009"/>
    <w:rsid w:val="227B405E"/>
    <w:rsid w:val="24401E76"/>
    <w:rsid w:val="24707D66"/>
    <w:rsid w:val="26023DD0"/>
    <w:rsid w:val="26E82D43"/>
    <w:rsid w:val="273F74E2"/>
    <w:rsid w:val="2806431F"/>
    <w:rsid w:val="293B3CB2"/>
    <w:rsid w:val="29DB05E0"/>
    <w:rsid w:val="2A4C285A"/>
    <w:rsid w:val="2AE86452"/>
    <w:rsid w:val="2AF73E8C"/>
    <w:rsid w:val="2B0C2313"/>
    <w:rsid w:val="2C0143DD"/>
    <w:rsid w:val="2C3360C0"/>
    <w:rsid w:val="2D33789C"/>
    <w:rsid w:val="2D403E97"/>
    <w:rsid w:val="2E0C5AEE"/>
    <w:rsid w:val="2E19473C"/>
    <w:rsid w:val="2E275B8F"/>
    <w:rsid w:val="2F1A772C"/>
    <w:rsid w:val="2F40089A"/>
    <w:rsid w:val="2F5229EB"/>
    <w:rsid w:val="2F995907"/>
    <w:rsid w:val="305038DF"/>
    <w:rsid w:val="30CE0626"/>
    <w:rsid w:val="30D56CB1"/>
    <w:rsid w:val="318D31E8"/>
    <w:rsid w:val="325E6887"/>
    <w:rsid w:val="332F26E5"/>
    <w:rsid w:val="334B6C1C"/>
    <w:rsid w:val="338B5419"/>
    <w:rsid w:val="341B40B2"/>
    <w:rsid w:val="34531D9F"/>
    <w:rsid w:val="34AF4D13"/>
    <w:rsid w:val="34D96190"/>
    <w:rsid w:val="34DB2170"/>
    <w:rsid w:val="3575202C"/>
    <w:rsid w:val="36B82A7F"/>
    <w:rsid w:val="3740675A"/>
    <w:rsid w:val="37F005AF"/>
    <w:rsid w:val="39216B01"/>
    <w:rsid w:val="393A74C9"/>
    <w:rsid w:val="3A0C3897"/>
    <w:rsid w:val="3A227DD3"/>
    <w:rsid w:val="3A84224D"/>
    <w:rsid w:val="3AA831A6"/>
    <w:rsid w:val="3B206767"/>
    <w:rsid w:val="3BBBC973"/>
    <w:rsid w:val="3C3629DD"/>
    <w:rsid w:val="3CD92B74"/>
    <w:rsid w:val="3D08605E"/>
    <w:rsid w:val="3D1141E0"/>
    <w:rsid w:val="3EDE61C9"/>
    <w:rsid w:val="3EE3794E"/>
    <w:rsid w:val="3FF51487"/>
    <w:rsid w:val="40004FD0"/>
    <w:rsid w:val="430808F8"/>
    <w:rsid w:val="44230431"/>
    <w:rsid w:val="44374C73"/>
    <w:rsid w:val="44A51827"/>
    <w:rsid w:val="45F25354"/>
    <w:rsid w:val="468D6154"/>
    <w:rsid w:val="474B6EE9"/>
    <w:rsid w:val="477B37BF"/>
    <w:rsid w:val="479F09BE"/>
    <w:rsid w:val="48367DA4"/>
    <w:rsid w:val="4A054521"/>
    <w:rsid w:val="4A680B41"/>
    <w:rsid w:val="4AFD326F"/>
    <w:rsid w:val="4B09426C"/>
    <w:rsid w:val="4B382A64"/>
    <w:rsid w:val="4B806E1D"/>
    <w:rsid w:val="4BE447B1"/>
    <w:rsid w:val="4C9F663F"/>
    <w:rsid w:val="4D2F601D"/>
    <w:rsid w:val="4DD92D1A"/>
    <w:rsid w:val="4DF95B66"/>
    <w:rsid w:val="4EAB7063"/>
    <w:rsid w:val="4EDC4486"/>
    <w:rsid w:val="4EFB6111"/>
    <w:rsid w:val="50516EF9"/>
    <w:rsid w:val="5098617A"/>
    <w:rsid w:val="529B60BF"/>
    <w:rsid w:val="53223260"/>
    <w:rsid w:val="53296783"/>
    <w:rsid w:val="54F47C8D"/>
    <w:rsid w:val="55DA612A"/>
    <w:rsid w:val="56412D44"/>
    <w:rsid w:val="56C71B20"/>
    <w:rsid w:val="56CA17BA"/>
    <w:rsid w:val="57A00ED1"/>
    <w:rsid w:val="57B63C8A"/>
    <w:rsid w:val="5A601E35"/>
    <w:rsid w:val="5A900F23"/>
    <w:rsid w:val="5BB322B7"/>
    <w:rsid w:val="5BE340D4"/>
    <w:rsid w:val="5C447B4E"/>
    <w:rsid w:val="5D6448EC"/>
    <w:rsid w:val="5D67459D"/>
    <w:rsid w:val="5DB16098"/>
    <w:rsid w:val="5E5A6B19"/>
    <w:rsid w:val="5F09396D"/>
    <w:rsid w:val="5F2C68AE"/>
    <w:rsid w:val="5F2CAEFE"/>
    <w:rsid w:val="5F6B608A"/>
    <w:rsid w:val="5FA770D9"/>
    <w:rsid w:val="5FF70323"/>
    <w:rsid w:val="606D56D8"/>
    <w:rsid w:val="619937D4"/>
    <w:rsid w:val="623A7B14"/>
    <w:rsid w:val="626742B2"/>
    <w:rsid w:val="636928AA"/>
    <w:rsid w:val="643407A7"/>
    <w:rsid w:val="64505863"/>
    <w:rsid w:val="64640EA2"/>
    <w:rsid w:val="64D27C9B"/>
    <w:rsid w:val="65F95FCF"/>
    <w:rsid w:val="679C1172"/>
    <w:rsid w:val="67F67B00"/>
    <w:rsid w:val="682E3AA8"/>
    <w:rsid w:val="683C7FB8"/>
    <w:rsid w:val="68D82960"/>
    <w:rsid w:val="699900D4"/>
    <w:rsid w:val="69CD1A38"/>
    <w:rsid w:val="6A2C1D4E"/>
    <w:rsid w:val="6B114BE3"/>
    <w:rsid w:val="6B4E705F"/>
    <w:rsid w:val="6B6535FA"/>
    <w:rsid w:val="6B9A2CF7"/>
    <w:rsid w:val="6BB96942"/>
    <w:rsid w:val="6C5655CF"/>
    <w:rsid w:val="6C78592B"/>
    <w:rsid w:val="6CD00864"/>
    <w:rsid w:val="6DD27D61"/>
    <w:rsid w:val="6F6E74EB"/>
    <w:rsid w:val="6FC55CD2"/>
    <w:rsid w:val="707E6E83"/>
    <w:rsid w:val="71F1492E"/>
    <w:rsid w:val="71F7460A"/>
    <w:rsid w:val="720D2C72"/>
    <w:rsid w:val="72253984"/>
    <w:rsid w:val="75522E8B"/>
    <w:rsid w:val="761D17AF"/>
    <w:rsid w:val="764A405D"/>
    <w:rsid w:val="775274C5"/>
    <w:rsid w:val="78115138"/>
    <w:rsid w:val="788758AB"/>
    <w:rsid w:val="798E7D96"/>
    <w:rsid w:val="79C92109"/>
    <w:rsid w:val="79F3009A"/>
    <w:rsid w:val="7CF1464A"/>
    <w:rsid w:val="7D146DB4"/>
    <w:rsid w:val="7DBEC43C"/>
    <w:rsid w:val="7EF0074C"/>
    <w:rsid w:val="87DA8C8E"/>
    <w:rsid w:val="CD7F2D79"/>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3903</Words>
  <Characters>4062</Characters>
  <Lines>0</Lines>
  <Paragraphs>0</Paragraphs>
  <TotalTime>13</TotalTime>
  <ScaleCrop>false</ScaleCrop>
  <LinksUpToDate>false</LinksUpToDate>
  <CharactersWithSpaces>4140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2023-12-16T02:06:00Z</cp:lastPrinted>
  <dcterms:modified xsi:type="dcterms:W3CDTF">2024-11-07T07:40:40Z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