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0AD3E8">
      <w:pPr>
        <w:pStyle w:val="11"/>
        <w:spacing w:after="0" w:line="720" w:lineRule="exact"/>
        <w:rPr>
          <w:rFonts w:hint="default" w:ascii="Times New Roman" w:hAnsi="Times New Roman" w:eastAsia="方正小标宋简体" w:cs="Times New Roman"/>
          <w:color w:val="000000"/>
          <w:w w:val="50"/>
          <w:sz w:val="32"/>
          <w:szCs w:val="32"/>
          <w:u w:val="none"/>
          <w:lang w:val="en-US" w:eastAsia="zh-CN"/>
        </w:rPr>
      </w:pPr>
      <w:r>
        <w:rPr>
          <w:rFonts w:hint="default" w:ascii="Times New Roman" w:hAnsi="Times New Roman" w:eastAsia="方正小标宋简体" w:cs="Times New Roman"/>
          <w:color w:val="000000"/>
          <w:w w:val="50"/>
          <w:sz w:val="32"/>
          <w:szCs w:val="32"/>
          <w:u w:val="none"/>
          <w:lang w:eastAsia="zh-CN"/>
        </w:rPr>
        <w:t xml:space="preserve">                                                                             </w:t>
      </w:r>
      <w:r>
        <w:rPr>
          <w:rFonts w:hint="default" w:ascii="Times New Roman" w:hAnsi="Times New Roman" w:eastAsia="仿宋" w:cs="Times New Roman"/>
          <w:color w:val="000000"/>
          <w:sz w:val="32"/>
          <w:szCs w:val="32"/>
          <w:u w:val="none"/>
          <w:lang w:eastAsia="zh-CN"/>
        </w:rPr>
        <w:t xml:space="preserve">  </w:t>
      </w:r>
      <w:r>
        <w:rPr>
          <w:rFonts w:hint="default" w:ascii="Times New Roman" w:hAnsi="Times New Roman" w:eastAsia="仿宋" w:cs="Times New Roman"/>
          <w:color w:val="000000"/>
          <w:sz w:val="32"/>
          <w:szCs w:val="32"/>
          <w:u w:val="none"/>
          <w:lang w:val="en-US" w:eastAsia="zh-CN"/>
        </w:rPr>
        <w:t xml:space="preserve"> </w:t>
      </w:r>
    </w:p>
    <w:p w14:paraId="716CD1FA">
      <w:pPr>
        <w:keepNext w:val="0"/>
        <w:keepLines w:val="0"/>
        <w:pageBreakBefore w:val="0"/>
        <w:widowControl/>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spacing w:val="-6"/>
          <w:sz w:val="44"/>
          <w:szCs w:val="44"/>
          <w:lang w:eastAsia="zh-CN"/>
        </w:rPr>
      </w:pPr>
      <w:r>
        <w:rPr>
          <w:rFonts w:hint="default" w:ascii="Times New Roman" w:hAnsi="Times New Roman" w:eastAsia="方正小标宋简体" w:cs="Times New Roman"/>
          <w:spacing w:val="-6"/>
          <w:sz w:val="44"/>
          <w:szCs w:val="44"/>
          <w:lang w:eastAsia="zh-CN"/>
        </w:rPr>
        <w:t>行政复议决定书</w:t>
      </w:r>
    </w:p>
    <w:p w14:paraId="00AC26EE">
      <w:pPr>
        <w:keepNext w:val="0"/>
        <w:keepLines w:val="0"/>
        <w:pageBreakBefore w:val="0"/>
        <w:widowControl w:val="0"/>
        <w:kinsoku/>
        <w:wordWrap/>
        <w:overflowPunct/>
        <w:topLinePunct w:val="0"/>
        <w:autoSpaceDE/>
        <w:autoSpaceDN/>
        <w:bidi w:val="0"/>
        <w:adjustRightInd/>
        <w:snapToGrid/>
        <w:spacing w:line="580" w:lineRule="exact"/>
        <w:jc w:val="right"/>
        <w:textAlignment w:val="auto"/>
        <w:rPr>
          <w:rFonts w:hint="default" w:ascii="Times New Roman" w:hAnsi="Times New Roman" w:eastAsia="仿宋" w:cs="Times New Roman"/>
          <w:sz w:val="32"/>
          <w:szCs w:val="32"/>
          <w:lang w:eastAsia="zh-CN"/>
        </w:rPr>
      </w:pPr>
      <w:r>
        <w:rPr>
          <w:rFonts w:hint="default" w:ascii="Times New Roman" w:hAnsi="Times New Roman" w:eastAsia="仿宋_GB2312" w:cs="Times New Roman"/>
          <w:sz w:val="32"/>
          <w:szCs w:val="32"/>
          <w:lang w:eastAsia="zh-CN"/>
        </w:rPr>
        <w:t xml:space="preserve">       </w:t>
      </w:r>
      <w:r>
        <w:rPr>
          <w:rFonts w:hint="default" w:ascii="Times New Roman" w:hAnsi="Times New Roman" w:eastAsia="仿宋_GB2312" w:cs="Times New Roman"/>
          <w:color w:val="auto"/>
          <w:sz w:val="32"/>
          <w:szCs w:val="32"/>
          <w:lang w:val="en-US" w:eastAsia="zh-CN" w:bidi="zh-CN"/>
        </w:rPr>
        <w:t>涧政复决字〔2023〕第</w:t>
      </w:r>
      <w:r>
        <w:rPr>
          <w:rFonts w:hint="eastAsia" w:eastAsia="仿宋_GB2312" w:cs="Times New Roman"/>
          <w:color w:val="auto"/>
          <w:sz w:val="32"/>
          <w:szCs w:val="32"/>
          <w:lang w:val="en-US" w:eastAsia="zh-CN" w:bidi="zh-CN"/>
        </w:rPr>
        <w:t>27</w:t>
      </w:r>
      <w:r>
        <w:rPr>
          <w:rFonts w:hint="default" w:ascii="Times New Roman" w:hAnsi="Times New Roman" w:eastAsia="仿宋_GB2312" w:cs="Times New Roman"/>
          <w:color w:val="auto"/>
          <w:sz w:val="32"/>
          <w:szCs w:val="32"/>
          <w:lang w:val="en-US" w:eastAsia="zh-CN" w:bidi="zh-CN"/>
        </w:rPr>
        <w:t>号</w:t>
      </w:r>
      <w:r>
        <w:rPr>
          <w:rFonts w:eastAsia="仿宋"/>
          <w:sz w:val="32"/>
          <w:szCs w:val="32"/>
          <w:lang w:eastAsia="zh-CN"/>
        </w:rPr>
        <w:t xml:space="preserve"> </w:t>
      </w:r>
    </w:p>
    <w:p w14:paraId="36501AFE">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bidi="zh-CN"/>
        </w:rPr>
      </w:pPr>
      <w:r>
        <w:rPr>
          <w:rFonts w:hint="default" w:ascii="Times New Roman" w:hAnsi="Times New Roman" w:eastAsia="仿宋_GB2312" w:cs="Times New Roman"/>
          <w:color w:val="auto"/>
          <w:sz w:val="32"/>
          <w:szCs w:val="32"/>
          <w:lang w:eastAsia="zh-CN" w:bidi="zh-CN"/>
        </w:rPr>
        <w:t>申请人：</w:t>
      </w:r>
      <w:r>
        <w:rPr>
          <w:rFonts w:hint="eastAsia" w:eastAsia="仿宋_GB2312" w:cs="Times New Roman"/>
          <w:color w:val="auto"/>
          <w:sz w:val="32"/>
          <w:szCs w:val="32"/>
          <w:lang w:val="en-US" w:eastAsia="zh-CN" w:bidi="zh-CN"/>
        </w:rPr>
        <w:t>苗某</w:t>
      </w:r>
      <w:r>
        <w:rPr>
          <w:rFonts w:hint="default" w:ascii="Times New Roman" w:hAnsi="Times New Roman" w:eastAsia="仿宋_GB2312" w:cs="Times New Roman"/>
          <w:color w:val="auto"/>
          <w:sz w:val="32"/>
          <w:szCs w:val="32"/>
          <w:lang w:val="en-US" w:eastAsia="zh-CN" w:bidi="zh-CN"/>
        </w:rPr>
        <w:t>。</w:t>
      </w:r>
    </w:p>
    <w:p w14:paraId="770DE90F">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eastAsia="zh-CN" w:bidi="zh-CN"/>
        </w:rPr>
        <w:t>被申请人：洛阳市公安局涧西分局</w:t>
      </w:r>
      <w:r>
        <w:rPr>
          <w:rFonts w:hint="eastAsia" w:eastAsia="仿宋_GB2312" w:cs="Times New Roman"/>
          <w:color w:val="auto"/>
          <w:sz w:val="32"/>
          <w:szCs w:val="32"/>
          <w:highlight w:val="none"/>
          <w:lang w:val="en-US" w:eastAsia="zh-CN" w:bidi="zh-CN"/>
        </w:rPr>
        <w:t>瀛洲派出所</w:t>
      </w:r>
      <w:r>
        <w:rPr>
          <w:rFonts w:hint="default" w:ascii="Times New Roman" w:hAnsi="Times New Roman" w:eastAsia="仿宋_GB2312" w:cs="Times New Roman"/>
          <w:color w:val="auto"/>
          <w:sz w:val="32"/>
          <w:szCs w:val="32"/>
          <w:highlight w:val="none"/>
          <w:lang w:val="en-US" w:eastAsia="zh-CN" w:bidi="zh-CN"/>
        </w:rPr>
        <w:t>。</w:t>
      </w:r>
    </w:p>
    <w:p w14:paraId="00EDE367">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eastAsia="zh-CN" w:bidi="zh-CN"/>
        </w:rPr>
      </w:pPr>
      <w:r>
        <w:rPr>
          <w:rFonts w:hint="default" w:ascii="Times New Roman" w:hAnsi="Times New Roman" w:eastAsia="仿宋_GB2312" w:cs="Times New Roman"/>
          <w:color w:val="auto"/>
          <w:sz w:val="32"/>
          <w:szCs w:val="32"/>
          <w:lang w:eastAsia="zh-CN" w:bidi="zh-CN"/>
        </w:rPr>
        <w:t>申请人不服被申请人于202</w:t>
      </w:r>
      <w:r>
        <w:rPr>
          <w:rFonts w:hint="eastAsia" w:eastAsia="仿宋_GB2312" w:cs="Times New Roman"/>
          <w:color w:val="auto"/>
          <w:sz w:val="32"/>
          <w:szCs w:val="32"/>
          <w:lang w:val="en-US" w:eastAsia="zh-CN" w:bidi="zh-CN"/>
        </w:rPr>
        <w:t>3</w:t>
      </w:r>
      <w:r>
        <w:rPr>
          <w:rFonts w:hint="default" w:ascii="Times New Roman" w:hAnsi="Times New Roman" w:eastAsia="仿宋_GB2312" w:cs="Times New Roman"/>
          <w:color w:val="auto"/>
          <w:sz w:val="32"/>
          <w:szCs w:val="32"/>
          <w:lang w:eastAsia="zh-CN" w:bidi="zh-CN"/>
        </w:rPr>
        <w:t>年</w:t>
      </w:r>
      <w:r>
        <w:rPr>
          <w:rFonts w:hint="eastAsia" w:eastAsia="仿宋_GB2312" w:cs="Times New Roman"/>
          <w:color w:val="auto"/>
          <w:sz w:val="32"/>
          <w:szCs w:val="32"/>
          <w:lang w:val="en-US" w:eastAsia="zh-CN" w:bidi="zh-CN"/>
        </w:rPr>
        <w:t>3</w:t>
      </w:r>
      <w:r>
        <w:rPr>
          <w:rFonts w:hint="default" w:ascii="Times New Roman" w:hAnsi="Times New Roman" w:eastAsia="仿宋_GB2312" w:cs="Times New Roman"/>
          <w:color w:val="auto"/>
          <w:sz w:val="32"/>
          <w:szCs w:val="32"/>
          <w:lang w:eastAsia="zh-CN" w:bidi="zh-CN"/>
        </w:rPr>
        <w:t>月</w:t>
      </w:r>
      <w:r>
        <w:rPr>
          <w:rFonts w:hint="eastAsia" w:eastAsia="仿宋_GB2312" w:cs="Times New Roman"/>
          <w:color w:val="auto"/>
          <w:sz w:val="32"/>
          <w:szCs w:val="32"/>
          <w:lang w:val="en-US" w:eastAsia="zh-CN" w:bidi="zh-CN"/>
        </w:rPr>
        <w:t>28</w:t>
      </w:r>
      <w:r>
        <w:rPr>
          <w:rFonts w:hint="default" w:ascii="Times New Roman" w:hAnsi="Times New Roman" w:eastAsia="仿宋_GB2312" w:cs="Times New Roman"/>
          <w:color w:val="auto"/>
          <w:sz w:val="32"/>
          <w:szCs w:val="32"/>
          <w:lang w:eastAsia="zh-CN" w:bidi="zh-CN"/>
        </w:rPr>
        <w:t>日作出的</w:t>
      </w:r>
      <w:r>
        <w:rPr>
          <w:rFonts w:hint="default" w:ascii="Times New Roman" w:hAnsi="Times New Roman" w:eastAsia="仿宋_GB2312" w:cs="Times New Roman"/>
          <w:color w:val="auto"/>
          <w:sz w:val="32"/>
          <w:szCs w:val="32"/>
          <w:lang w:val="en-US" w:eastAsia="zh-CN" w:bidi="zh-CN"/>
        </w:rPr>
        <w:t>洛公</w:t>
      </w:r>
      <w:r>
        <w:rPr>
          <w:rFonts w:hint="eastAsia" w:eastAsia="仿宋_GB2312" w:cs="Times New Roman"/>
          <w:color w:val="auto"/>
          <w:sz w:val="32"/>
          <w:szCs w:val="32"/>
          <w:lang w:val="en-US" w:eastAsia="zh-CN" w:bidi="zh-CN"/>
        </w:rPr>
        <w:t>涧西</w:t>
      </w:r>
      <w:r>
        <w:rPr>
          <w:rFonts w:hint="default" w:ascii="Times New Roman" w:hAnsi="Times New Roman" w:eastAsia="仿宋_GB2312" w:cs="Times New Roman"/>
          <w:color w:val="auto"/>
          <w:sz w:val="32"/>
          <w:szCs w:val="32"/>
          <w:lang w:val="en-US" w:eastAsia="zh-CN" w:bidi="zh-CN"/>
        </w:rPr>
        <w:t>（</w:t>
      </w:r>
      <w:r>
        <w:rPr>
          <w:rFonts w:hint="eastAsia" w:eastAsia="仿宋_GB2312" w:cs="Times New Roman"/>
          <w:color w:val="auto"/>
          <w:sz w:val="32"/>
          <w:szCs w:val="32"/>
          <w:lang w:val="en-US" w:eastAsia="zh-CN" w:bidi="zh-CN"/>
        </w:rPr>
        <w:t>瀛</w:t>
      </w:r>
      <w:r>
        <w:rPr>
          <w:rFonts w:hint="default" w:ascii="Times New Roman" w:hAnsi="Times New Roman" w:eastAsia="仿宋_GB2312" w:cs="Times New Roman"/>
          <w:color w:val="auto"/>
          <w:sz w:val="32"/>
          <w:szCs w:val="32"/>
          <w:lang w:val="en-US" w:eastAsia="zh-CN" w:bidi="zh-CN"/>
        </w:rPr>
        <w:t>）行罚决字〔202</w:t>
      </w:r>
      <w:r>
        <w:rPr>
          <w:rFonts w:hint="eastAsia" w:eastAsia="仿宋_GB2312" w:cs="Times New Roman"/>
          <w:color w:val="auto"/>
          <w:sz w:val="32"/>
          <w:szCs w:val="32"/>
          <w:lang w:val="en-US" w:eastAsia="zh-CN" w:bidi="zh-CN"/>
        </w:rPr>
        <w:t>3</w:t>
      </w:r>
      <w:r>
        <w:rPr>
          <w:rFonts w:hint="default" w:ascii="Times New Roman" w:hAnsi="Times New Roman" w:eastAsia="仿宋_GB2312" w:cs="Times New Roman"/>
          <w:color w:val="auto"/>
          <w:sz w:val="32"/>
          <w:szCs w:val="32"/>
          <w:lang w:val="en-US" w:eastAsia="zh-CN" w:bidi="zh-CN"/>
        </w:rPr>
        <w:t>〕</w:t>
      </w:r>
      <w:r>
        <w:rPr>
          <w:rFonts w:hint="eastAsia" w:eastAsia="仿宋_GB2312" w:cs="Times New Roman"/>
          <w:color w:val="auto"/>
          <w:sz w:val="32"/>
          <w:szCs w:val="32"/>
          <w:lang w:val="en-US" w:eastAsia="zh-CN" w:bidi="zh-CN"/>
        </w:rPr>
        <w:t>444</w:t>
      </w:r>
      <w:r>
        <w:rPr>
          <w:rFonts w:hint="default" w:ascii="Times New Roman" w:hAnsi="Times New Roman" w:eastAsia="仿宋_GB2312" w:cs="Times New Roman"/>
          <w:color w:val="auto"/>
          <w:sz w:val="32"/>
          <w:szCs w:val="32"/>
          <w:lang w:val="en-US" w:eastAsia="zh-CN" w:bidi="zh-CN"/>
        </w:rPr>
        <w:t>号</w:t>
      </w:r>
      <w:r>
        <w:rPr>
          <w:rFonts w:hint="default" w:ascii="Times New Roman" w:hAnsi="Times New Roman" w:eastAsia="仿宋_GB2312" w:cs="Times New Roman"/>
          <w:color w:val="auto"/>
          <w:sz w:val="32"/>
          <w:szCs w:val="32"/>
          <w:lang w:eastAsia="zh-CN" w:bidi="zh-CN"/>
        </w:rPr>
        <w:t>《</w:t>
      </w:r>
      <w:r>
        <w:rPr>
          <w:rFonts w:hint="default" w:ascii="Times New Roman" w:hAnsi="Times New Roman" w:eastAsia="仿宋_GB2312" w:cs="Times New Roman"/>
          <w:color w:val="auto"/>
          <w:sz w:val="32"/>
          <w:szCs w:val="32"/>
          <w:lang w:val="en-US" w:eastAsia="zh-CN" w:bidi="zh-CN"/>
        </w:rPr>
        <w:t>行政处罚决定书</w:t>
      </w:r>
      <w:r>
        <w:rPr>
          <w:rFonts w:hint="default" w:ascii="Times New Roman" w:hAnsi="Times New Roman" w:eastAsia="仿宋_GB2312" w:cs="Times New Roman"/>
          <w:color w:val="auto"/>
          <w:sz w:val="32"/>
          <w:szCs w:val="32"/>
          <w:lang w:eastAsia="zh-CN" w:bidi="zh-CN"/>
        </w:rPr>
        <w:t>》，向本机关申请行政复议，本机关依法已予受理，现已审理终结。</w:t>
      </w:r>
    </w:p>
    <w:p w14:paraId="1A6D1CF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color w:val="auto"/>
          <w:sz w:val="32"/>
          <w:szCs w:val="32"/>
          <w:lang w:val="en-US" w:eastAsia="zh-CN" w:bidi="zh-CN"/>
        </w:rPr>
      </w:pPr>
      <w:r>
        <w:rPr>
          <w:rFonts w:hint="eastAsia" w:ascii="黑体" w:hAnsi="黑体" w:eastAsia="黑体" w:cs="黑体"/>
          <w:b w:val="0"/>
          <w:bCs/>
          <w:color w:val="auto"/>
          <w:sz w:val="32"/>
          <w:szCs w:val="32"/>
          <w:lang w:eastAsia="zh-CN" w:bidi="zh-CN"/>
        </w:rPr>
        <w:t>申请人请求：</w:t>
      </w:r>
      <w:r>
        <w:rPr>
          <w:rFonts w:hint="eastAsia" w:eastAsia="仿宋_GB2312" w:cs="Times New Roman"/>
          <w:b w:val="0"/>
          <w:bCs/>
          <w:color w:val="auto"/>
          <w:sz w:val="32"/>
          <w:szCs w:val="32"/>
          <w:lang w:val="en-US" w:eastAsia="zh-CN" w:bidi="zh-CN"/>
        </w:rPr>
        <w:t>依法</w:t>
      </w:r>
      <w:r>
        <w:rPr>
          <w:rFonts w:hint="default" w:ascii="Times New Roman" w:hAnsi="Times New Roman" w:eastAsia="仿宋_GB2312" w:cs="Times New Roman"/>
          <w:b w:val="0"/>
          <w:bCs/>
          <w:color w:val="auto"/>
          <w:sz w:val="32"/>
          <w:szCs w:val="32"/>
          <w:lang w:val="en-US" w:eastAsia="zh-CN" w:bidi="zh-CN"/>
        </w:rPr>
        <w:t>撤销</w:t>
      </w:r>
      <w:r>
        <w:rPr>
          <w:rFonts w:hint="eastAsia" w:eastAsia="仿宋_GB2312" w:cs="Times New Roman"/>
          <w:b w:val="0"/>
          <w:bCs/>
          <w:color w:val="auto"/>
          <w:sz w:val="32"/>
          <w:szCs w:val="32"/>
          <w:lang w:val="en-US" w:eastAsia="zh-CN" w:bidi="zh-CN"/>
        </w:rPr>
        <w:t>被申请人作出的</w:t>
      </w:r>
      <w:r>
        <w:rPr>
          <w:rFonts w:hint="default" w:ascii="Times New Roman" w:hAnsi="Times New Roman" w:eastAsia="仿宋_GB2312" w:cs="Times New Roman"/>
          <w:color w:val="auto"/>
          <w:sz w:val="32"/>
          <w:szCs w:val="32"/>
          <w:lang w:val="en-US" w:eastAsia="zh-CN" w:bidi="zh-CN"/>
        </w:rPr>
        <w:t>洛公</w:t>
      </w:r>
      <w:r>
        <w:rPr>
          <w:rFonts w:hint="eastAsia" w:eastAsia="仿宋_GB2312" w:cs="Times New Roman"/>
          <w:color w:val="auto"/>
          <w:sz w:val="32"/>
          <w:szCs w:val="32"/>
          <w:lang w:val="en-US" w:eastAsia="zh-CN" w:bidi="zh-CN"/>
        </w:rPr>
        <w:t>涧西</w:t>
      </w:r>
      <w:r>
        <w:rPr>
          <w:rFonts w:hint="default" w:ascii="Times New Roman" w:hAnsi="Times New Roman" w:eastAsia="仿宋_GB2312" w:cs="Times New Roman"/>
          <w:color w:val="auto"/>
          <w:sz w:val="32"/>
          <w:szCs w:val="32"/>
          <w:lang w:val="en-US" w:eastAsia="zh-CN" w:bidi="zh-CN"/>
        </w:rPr>
        <w:t>（</w:t>
      </w:r>
      <w:r>
        <w:rPr>
          <w:rFonts w:hint="eastAsia" w:eastAsia="仿宋_GB2312" w:cs="Times New Roman"/>
          <w:color w:val="auto"/>
          <w:sz w:val="32"/>
          <w:szCs w:val="32"/>
          <w:lang w:val="en-US" w:eastAsia="zh-CN" w:bidi="zh-CN"/>
        </w:rPr>
        <w:t>瀛</w:t>
      </w:r>
      <w:r>
        <w:rPr>
          <w:rFonts w:hint="default" w:ascii="Times New Roman" w:hAnsi="Times New Roman" w:eastAsia="仿宋_GB2312" w:cs="Times New Roman"/>
          <w:color w:val="auto"/>
          <w:sz w:val="32"/>
          <w:szCs w:val="32"/>
          <w:lang w:val="en-US" w:eastAsia="zh-CN" w:bidi="zh-CN"/>
        </w:rPr>
        <w:t>）行罚决字〔202</w:t>
      </w:r>
      <w:r>
        <w:rPr>
          <w:rFonts w:hint="eastAsia" w:eastAsia="仿宋_GB2312" w:cs="Times New Roman"/>
          <w:color w:val="auto"/>
          <w:sz w:val="32"/>
          <w:szCs w:val="32"/>
          <w:lang w:val="en-US" w:eastAsia="zh-CN" w:bidi="zh-CN"/>
        </w:rPr>
        <w:t>3</w:t>
      </w:r>
      <w:r>
        <w:rPr>
          <w:rFonts w:hint="default" w:ascii="Times New Roman" w:hAnsi="Times New Roman" w:eastAsia="仿宋_GB2312" w:cs="Times New Roman"/>
          <w:color w:val="auto"/>
          <w:sz w:val="32"/>
          <w:szCs w:val="32"/>
          <w:lang w:val="en-US" w:eastAsia="zh-CN" w:bidi="zh-CN"/>
        </w:rPr>
        <w:t>〕</w:t>
      </w:r>
      <w:r>
        <w:rPr>
          <w:rFonts w:hint="eastAsia" w:eastAsia="仿宋_GB2312" w:cs="Times New Roman"/>
          <w:color w:val="auto"/>
          <w:sz w:val="32"/>
          <w:szCs w:val="32"/>
          <w:lang w:val="en-US" w:eastAsia="zh-CN" w:bidi="zh-CN"/>
        </w:rPr>
        <w:t>444</w:t>
      </w:r>
      <w:r>
        <w:rPr>
          <w:rFonts w:hint="default" w:ascii="Times New Roman" w:hAnsi="Times New Roman" w:eastAsia="仿宋_GB2312" w:cs="Times New Roman"/>
          <w:color w:val="auto"/>
          <w:sz w:val="32"/>
          <w:szCs w:val="32"/>
          <w:lang w:val="en-US" w:eastAsia="zh-CN" w:bidi="zh-CN"/>
        </w:rPr>
        <w:t>号行政处罚决定书</w:t>
      </w:r>
      <w:r>
        <w:rPr>
          <w:rFonts w:hint="eastAsia" w:eastAsia="仿宋_GB2312" w:cs="Times New Roman"/>
          <w:color w:val="auto"/>
          <w:sz w:val="32"/>
          <w:szCs w:val="32"/>
          <w:lang w:eastAsia="zh-CN" w:bidi="zh-CN"/>
        </w:rPr>
        <w:t>。</w:t>
      </w:r>
    </w:p>
    <w:p w14:paraId="3DE921D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eastAsia="仿宋_GB2312" w:cs="Times New Roman"/>
          <w:color w:val="auto"/>
          <w:sz w:val="32"/>
          <w:szCs w:val="32"/>
          <w:lang w:val="en-US" w:eastAsia="zh-CN" w:bidi="zh-CN"/>
        </w:rPr>
      </w:pPr>
      <w:r>
        <w:rPr>
          <w:rFonts w:hint="eastAsia" w:ascii="黑体" w:hAnsi="黑体" w:eastAsia="黑体" w:cs="黑体"/>
          <w:b w:val="0"/>
          <w:bCs/>
          <w:color w:val="auto"/>
          <w:sz w:val="32"/>
          <w:szCs w:val="32"/>
          <w:highlight w:val="none"/>
          <w:lang w:eastAsia="zh-CN" w:bidi="zh-CN"/>
        </w:rPr>
        <w:t>申请人称：</w:t>
      </w:r>
      <w:r>
        <w:rPr>
          <w:rFonts w:hint="eastAsia" w:eastAsia="仿宋_GB2312" w:cs="Times New Roman"/>
          <w:color w:val="auto"/>
          <w:sz w:val="32"/>
          <w:szCs w:val="32"/>
          <w:lang w:val="en-US" w:eastAsia="zh-CN" w:bidi="zh-CN"/>
        </w:rPr>
        <w:t>2023年2月8日12时许，申请人苗某在美伦香颂小区收废品时，被姚某和姚某的丈夫、婆婆三人在地下车库内殴打致伤，目前申请人已出院。被申请人于2023年3月28日作出行政处罚决定书，申请人苗某、姚某、王某被处罚，未对姚某的丈夫进行处罚。申请人作为受害人，被他们一家三口围殴，不仅人身遭受损伤，还有其他财务损失，如申请人价值480多元的废品丢失，手机屏和部分按键摔坏，申请人被打伤还被处罚，申请人对该处理结果不服。另外，对方三人共同打伤申请人，但被申请人只处罚其中两个人，未对姚某的丈夫处罚，申请人不服。综上所述，由于被申请人认定事实不清，遗漏当事人未处理，请求重新作出处理。</w:t>
      </w:r>
    </w:p>
    <w:p w14:paraId="21ED897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eastAsia="仿宋_GB2312" w:cs="Times New Roman"/>
          <w:color w:val="auto"/>
          <w:sz w:val="32"/>
          <w:szCs w:val="32"/>
          <w:lang w:val="en-US" w:eastAsia="zh-CN" w:bidi="zh-CN"/>
        </w:rPr>
      </w:pPr>
      <w:r>
        <w:rPr>
          <w:rFonts w:hint="eastAsia" w:ascii="黑体" w:hAnsi="黑体" w:eastAsia="黑体" w:cs="黑体"/>
          <w:b w:val="0"/>
          <w:bCs/>
          <w:color w:val="auto"/>
          <w:sz w:val="32"/>
          <w:szCs w:val="32"/>
          <w:highlight w:val="none"/>
          <w:lang w:eastAsia="zh-CN" w:bidi="zh-CN"/>
        </w:rPr>
        <w:t>被申请人称：</w:t>
      </w:r>
      <w:r>
        <w:rPr>
          <w:rFonts w:hint="eastAsia" w:eastAsia="仿宋_GB2312" w:cs="Times New Roman"/>
          <w:color w:val="auto"/>
          <w:sz w:val="32"/>
          <w:szCs w:val="32"/>
          <w:lang w:val="en-US" w:eastAsia="zh-CN" w:bidi="zh-CN"/>
        </w:rPr>
        <w:t>2023年2月9日16时30分车运利到派出所报警称：其母亲苗某于2023年2月8日在河南省洛阳市涧西区美伦山水华府15栋2单元地下室被打。经调查：2023年2月8日12时许，苗某、姚某、王某三人因在美伦香颂小区内张贴收废品小广告发生纠纷，三人在小</w:t>
      </w:r>
      <w:bookmarkStart w:id="0" w:name="_GoBack"/>
      <w:bookmarkEnd w:id="0"/>
      <w:r>
        <w:rPr>
          <w:rFonts w:hint="eastAsia" w:eastAsia="仿宋_GB2312" w:cs="Times New Roman"/>
          <w:color w:val="auto"/>
          <w:sz w:val="32"/>
          <w:szCs w:val="32"/>
          <w:lang w:val="en-US" w:eastAsia="zh-CN" w:bidi="zh-CN"/>
        </w:rPr>
        <w:t>区地下车库内互相撕拽，苗某与姚某互相踢踹对方腿部，后王某压在苗某身上，苗某与姚某继续互相踢踹对方腿部。经洛阳市公安局物证鉴定所鉴定，苗某的损伤程度未构成轻微伤。因此，被申请人依法对违法行为人苗某、姚某、王某作出行政处罚。关于苗某所称请求撤销行政决定的回复：经调查，苗某踢踹姚某腿部的违法事实清楚，证据确实、充分，被申请人依法对苗某作出的行政处罚决定恰当，不属于应撤销行政行为的情形。关于苗某所称行政处罚遗漏一人的答复：经询问在场当事人及调取案发现场监控，未发现在场另一名男性（杨杰）对苗某实施殴打行为。</w:t>
      </w:r>
    </w:p>
    <w:p w14:paraId="47400E5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eastAsia="仿宋_GB2312" w:cs="Times New Roman"/>
          <w:color w:val="auto"/>
          <w:sz w:val="32"/>
          <w:szCs w:val="32"/>
          <w:lang w:val="en-US" w:eastAsia="zh-CN" w:bidi="zh-CN"/>
        </w:rPr>
      </w:pPr>
      <w:r>
        <w:rPr>
          <w:rFonts w:hint="eastAsia" w:ascii="黑体" w:hAnsi="黑体" w:eastAsia="黑体" w:cs="黑体"/>
          <w:b w:val="0"/>
          <w:bCs/>
          <w:color w:val="auto"/>
          <w:sz w:val="32"/>
          <w:szCs w:val="32"/>
          <w:highlight w:val="none"/>
          <w:lang w:eastAsia="zh-CN" w:bidi="zh-CN"/>
        </w:rPr>
        <w:t>本机关查明：</w:t>
      </w:r>
      <w:r>
        <w:rPr>
          <w:rFonts w:hint="default" w:ascii="Times New Roman" w:hAnsi="Times New Roman" w:eastAsia="仿宋_GB2312" w:cs="Times New Roman"/>
          <w:color w:val="auto"/>
          <w:sz w:val="32"/>
          <w:szCs w:val="32"/>
          <w:highlight w:val="none"/>
          <w:lang w:val="en-US" w:eastAsia="zh-CN" w:bidi="zh-CN"/>
        </w:rPr>
        <w:t>202</w:t>
      </w:r>
      <w:r>
        <w:rPr>
          <w:rFonts w:hint="eastAsia"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val="en-US" w:eastAsia="zh-CN" w:bidi="zh-CN"/>
        </w:rPr>
        <w:t>年</w:t>
      </w:r>
      <w:r>
        <w:rPr>
          <w:rFonts w:hint="eastAsia" w:eastAsia="仿宋_GB2312" w:cs="Times New Roman"/>
          <w:color w:val="auto"/>
          <w:sz w:val="32"/>
          <w:szCs w:val="32"/>
          <w:highlight w:val="none"/>
          <w:lang w:val="en-US" w:eastAsia="zh-CN" w:bidi="zh-CN"/>
        </w:rPr>
        <w:t>2</w:t>
      </w:r>
      <w:r>
        <w:rPr>
          <w:rFonts w:hint="default" w:ascii="Times New Roman" w:hAnsi="Times New Roman" w:eastAsia="仿宋_GB2312" w:cs="Times New Roman"/>
          <w:color w:val="auto"/>
          <w:sz w:val="32"/>
          <w:szCs w:val="32"/>
          <w:highlight w:val="none"/>
          <w:lang w:val="en-US" w:eastAsia="zh-CN" w:bidi="zh-CN"/>
        </w:rPr>
        <w:t>月</w:t>
      </w:r>
      <w:r>
        <w:rPr>
          <w:rFonts w:hint="eastAsia" w:eastAsia="仿宋_GB2312" w:cs="Times New Roman"/>
          <w:color w:val="auto"/>
          <w:sz w:val="32"/>
          <w:szCs w:val="32"/>
          <w:highlight w:val="none"/>
          <w:lang w:val="en-US" w:eastAsia="zh-CN" w:bidi="zh-CN"/>
        </w:rPr>
        <w:t>8</w:t>
      </w:r>
      <w:r>
        <w:rPr>
          <w:rFonts w:hint="default" w:ascii="Times New Roman" w:hAnsi="Times New Roman" w:eastAsia="仿宋_GB2312" w:cs="Times New Roman"/>
          <w:color w:val="auto"/>
          <w:sz w:val="32"/>
          <w:szCs w:val="32"/>
          <w:highlight w:val="none"/>
          <w:lang w:val="en-US" w:eastAsia="zh-CN" w:bidi="zh-CN"/>
        </w:rPr>
        <w:t>日</w:t>
      </w:r>
      <w:r>
        <w:rPr>
          <w:rFonts w:hint="eastAsia" w:eastAsia="仿宋_GB2312" w:cs="Times New Roman"/>
          <w:color w:val="auto"/>
          <w:sz w:val="32"/>
          <w:szCs w:val="32"/>
          <w:highlight w:val="none"/>
          <w:lang w:val="en-US" w:eastAsia="zh-CN" w:bidi="zh-CN"/>
        </w:rPr>
        <w:t>12</w:t>
      </w:r>
      <w:r>
        <w:rPr>
          <w:rFonts w:hint="default" w:ascii="Times New Roman" w:hAnsi="Times New Roman" w:eastAsia="仿宋_GB2312" w:cs="Times New Roman"/>
          <w:color w:val="auto"/>
          <w:sz w:val="32"/>
          <w:szCs w:val="32"/>
          <w:highlight w:val="none"/>
          <w:lang w:val="en-US" w:eastAsia="zh-CN" w:bidi="zh-CN"/>
        </w:rPr>
        <w:t>时许</w:t>
      </w:r>
      <w:r>
        <w:rPr>
          <w:rFonts w:hint="eastAsia" w:eastAsia="仿宋_GB2312" w:cs="Times New Roman"/>
          <w:color w:val="auto"/>
          <w:sz w:val="32"/>
          <w:szCs w:val="32"/>
          <w:highlight w:val="none"/>
          <w:lang w:val="en-US" w:eastAsia="zh-CN" w:bidi="zh-CN"/>
        </w:rPr>
        <w:t>，苗某与姚某因张贴在美伦香颂小区内收废品小广告上的电话号码被改动一事发生纠纷，后苗某、姚某、王某三人在小区地下车库内相互撕拽，苗某与姚某互相踢踹对方腿部，后王某压在苗某身上，苗某与姚某继续踢踹对方腿部。2月9日，车运利报警，洛阳市公安局涧西分局瀛洲派出所依法受理了该案，受案号为</w:t>
      </w:r>
      <w:r>
        <w:rPr>
          <w:rFonts w:hint="default" w:ascii="Times New Roman" w:hAnsi="Times New Roman" w:eastAsia="仿宋_GB2312" w:cs="Times New Roman"/>
          <w:color w:val="auto"/>
          <w:sz w:val="32"/>
          <w:szCs w:val="32"/>
          <w:lang w:val="en-US" w:eastAsia="zh-CN" w:bidi="zh-CN"/>
        </w:rPr>
        <w:t>洛公</w:t>
      </w:r>
      <w:r>
        <w:rPr>
          <w:rFonts w:hint="eastAsia" w:eastAsia="仿宋_GB2312" w:cs="Times New Roman"/>
          <w:color w:val="auto"/>
          <w:sz w:val="32"/>
          <w:szCs w:val="32"/>
          <w:lang w:val="en-US" w:eastAsia="zh-CN" w:bidi="zh-CN"/>
        </w:rPr>
        <w:t>涧西</w:t>
      </w:r>
      <w:r>
        <w:rPr>
          <w:rFonts w:hint="default" w:ascii="Times New Roman" w:hAnsi="Times New Roman" w:eastAsia="仿宋_GB2312" w:cs="Times New Roman"/>
          <w:color w:val="auto"/>
          <w:sz w:val="32"/>
          <w:szCs w:val="32"/>
          <w:lang w:val="en-US" w:eastAsia="zh-CN" w:bidi="zh-CN"/>
        </w:rPr>
        <w:t>（</w:t>
      </w:r>
      <w:r>
        <w:rPr>
          <w:rFonts w:hint="eastAsia" w:eastAsia="仿宋_GB2312" w:cs="Times New Roman"/>
          <w:color w:val="auto"/>
          <w:sz w:val="32"/>
          <w:szCs w:val="32"/>
          <w:lang w:val="en-US" w:eastAsia="zh-CN" w:bidi="zh-CN"/>
        </w:rPr>
        <w:t>瀛</w:t>
      </w:r>
      <w:r>
        <w:rPr>
          <w:rFonts w:hint="default" w:ascii="Times New Roman" w:hAnsi="Times New Roman" w:eastAsia="仿宋_GB2312" w:cs="Times New Roman"/>
          <w:color w:val="auto"/>
          <w:sz w:val="32"/>
          <w:szCs w:val="32"/>
          <w:lang w:val="en-US" w:eastAsia="zh-CN" w:bidi="zh-CN"/>
        </w:rPr>
        <w:t>）受案字〔202</w:t>
      </w:r>
      <w:r>
        <w:rPr>
          <w:rFonts w:hint="eastAsia" w:eastAsia="仿宋_GB2312" w:cs="Times New Roman"/>
          <w:color w:val="auto"/>
          <w:sz w:val="32"/>
          <w:szCs w:val="32"/>
          <w:lang w:val="en-US" w:eastAsia="zh-CN" w:bidi="zh-CN"/>
        </w:rPr>
        <w:t>3</w:t>
      </w:r>
      <w:r>
        <w:rPr>
          <w:rFonts w:hint="default" w:ascii="Times New Roman" w:hAnsi="Times New Roman" w:eastAsia="仿宋_GB2312" w:cs="Times New Roman"/>
          <w:color w:val="auto"/>
          <w:sz w:val="32"/>
          <w:szCs w:val="32"/>
          <w:lang w:val="en-US" w:eastAsia="zh-CN" w:bidi="zh-CN"/>
        </w:rPr>
        <w:t>〕</w:t>
      </w:r>
      <w:r>
        <w:rPr>
          <w:rFonts w:hint="eastAsia" w:eastAsia="仿宋_GB2312" w:cs="Times New Roman"/>
          <w:color w:val="auto"/>
          <w:sz w:val="32"/>
          <w:szCs w:val="32"/>
          <w:lang w:val="en-US" w:eastAsia="zh-CN" w:bidi="zh-CN"/>
        </w:rPr>
        <w:t>63</w:t>
      </w:r>
      <w:r>
        <w:rPr>
          <w:rFonts w:hint="default" w:ascii="Times New Roman" w:hAnsi="Times New Roman" w:eastAsia="仿宋_GB2312" w:cs="Times New Roman"/>
          <w:color w:val="auto"/>
          <w:sz w:val="32"/>
          <w:szCs w:val="32"/>
          <w:lang w:val="en-US" w:eastAsia="zh-CN" w:bidi="zh-CN"/>
        </w:rPr>
        <w:t>号</w:t>
      </w:r>
      <w:r>
        <w:rPr>
          <w:rFonts w:hint="eastAsia" w:eastAsia="仿宋_GB2312" w:cs="Times New Roman"/>
          <w:color w:val="auto"/>
          <w:sz w:val="32"/>
          <w:szCs w:val="32"/>
          <w:lang w:val="en-US" w:eastAsia="zh-CN" w:bidi="zh-CN"/>
        </w:rPr>
        <w:t>。2月14日，办案民警依法对姚某、杨杰进行了询问，并分别制作询问笔录。2月23日，办案民警依法对苗某进行询问，并制作询问笔录。当天，因案情复杂批准延长办案期限三十日。3月9日，洛阳市公安局物证鉴定所出具（洛）公（物）鉴（伤）字〔2023〕142号鉴定书，鉴定意见为苗某的损伤程度未构成轻微伤。3月28日，被申请人将上述鉴定结果分别告知苗某、姚某、王某，苗某对鉴定结果有异议，姚某和王某两人无异议。当天，办案民警依法对苗某、姚某、王某进行了询问，并分别制作询问笔录。对苗某、姚某、王某</w:t>
      </w:r>
      <w:r>
        <w:rPr>
          <w:rFonts w:hint="default" w:ascii="Times New Roman" w:hAnsi="Times New Roman" w:eastAsia="仿宋_GB2312" w:cs="Times New Roman"/>
          <w:color w:val="auto"/>
          <w:sz w:val="32"/>
          <w:szCs w:val="32"/>
          <w:lang w:val="en-US" w:eastAsia="zh-CN" w:bidi="zh-CN"/>
        </w:rPr>
        <w:t>进行处罚前的告知，</w:t>
      </w:r>
      <w:r>
        <w:rPr>
          <w:rFonts w:hint="eastAsia" w:eastAsia="仿宋_GB2312" w:cs="Times New Roman"/>
          <w:color w:val="auto"/>
          <w:sz w:val="32"/>
          <w:szCs w:val="32"/>
          <w:lang w:val="en-US" w:eastAsia="zh-CN" w:bidi="zh-CN"/>
        </w:rPr>
        <w:t>告知其</w:t>
      </w:r>
      <w:r>
        <w:rPr>
          <w:rFonts w:hint="default" w:ascii="Times New Roman" w:hAnsi="Times New Roman" w:eastAsia="仿宋_GB2312" w:cs="Times New Roman"/>
          <w:color w:val="auto"/>
          <w:sz w:val="32"/>
          <w:szCs w:val="32"/>
          <w:lang w:val="en-US" w:eastAsia="zh-CN" w:bidi="zh-CN"/>
        </w:rPr>
        <w:t>陈述与申辩</w:t>
      </w:r>
      <w:r>
        <w:rPr>
          <w:rFonts w:hint="eastAsia" w:eastAsia="仿宋_GB2312" w:cs="Times New Roman"/>
          <w:color w:val="auto"/>
          <w:sz w:val="32"/>
          <w:szCs w:val="32"/>
          <w:lang w:val="en-US" w:eastAsia="zh-CN" w:bidi="zh-CN"/>
        </w:rPr>
        <w:t>的权利，</w:t>
      </w:r>
      <w:r>
        <w:rPr>
          <w:rFonts w:hint="eastAsia" w:eastAsia="仿宋_GB2312" w:cs="Times New Roman"/>
          <w:color w:val="auto"/>
          <w:sz w:val="32"/>
          <w:szCs w:val="32"/>
          <w:highlight w:val="none"/>
          <w:lang w:val="en-US" w:eastAsia="zh-CN" w:bidi="zh-CN"/>
        </w:rPr>
        <w:t>三人均未提出陈述与申辩</w:t>
      </w:r>
      <w:r>
        <w:rPr>
          <w:rFonts w:hint="eastAsia" w:eastAsia="仿宋_GB2312" w:cs="Times New Roman"/>
          <w:color w:val="auto"/>
          <w:sz w:val="32"/>
          <w:szCs w:val="32"/>
          <w:lang w:val="en-US" w:eastAsia="zh-CN" w:bidi="zh-CN"/>
        </w:rPr>
        <w:t>。被申请人根据</w:t>
      </w:r>
      <w:r>
        <w:rPr>
          <w:rFonts w:hint="default" w:ascii="Times New Roman" w:hAnsi="Times New Roman" w:eastAsia="仿宋_GB2312" w:cs="Times New Roman"/>
          <w:color w:val="auto"/>
          <w:sz w:val="32"/>
          <w:szCs w:val="32"/>
          <w:lang w:val="en-US" w:eastAsia="zh-CN" w:bidi="zh-CN"/>
        </w:rPr>
        <w:t>《中华人民共和国治安管理处罚法》第四十</w:t>
      </w:r>
      <w:r>
        <w:rPr>
          <w:rFonts w:hint="eastAsia" w:eastAsia="仿宋_GB2312" w:cs="Times New Roman"/>
          <w:color w:val="auto"/>
          <w:sz w:val="32"/>
          <w:szCs w:val="32"/>
          <w:lang w:val="en-US" w:eastAsia="zh-CN" w:bidi="zh-CN"/>
        </w:rPr>
        <w:t>三</w:t>
      </w:r>
      <w:r>
        <w:rPr>
          <w:rFonts w:hint="default" w:ascii="Times New Roman" w:hAnsi="Times New Roman" w:eastAsia="仿宋_GB2312" w:cs="Times New Roman"/>
          <w:color w:val="auto"/>
          <w:sz w:val="32"/>
          <w:szCs w:val="32"/>
          <w:lang w:val="en-US" w:eastAsia="zh-CN" w:bidi="zh-CN"/>
        </w:rPr>
        <w:t>条</w:t>
      </w:r>
      <w:r>
        <w:rPr>
          <w:rFonts w:hint="eastAsia" w:eastAsia="仿宋_GB2312" w:cs="Times New Roman"/>
          <w:color w:val="auto"/>
          <w:sz w:val="32"/>
          <w:szCs w:val="32"/>
          <w:lang w:val="en-US" w:eastAsia="zh-CN" w:bidi="zh-CN"/>
        </w:rPr>
        <w:t>第一款</w:t>
      </w:r>
      <w:r>
        <w:rPr>
          <w:rFonts w:hint="default" w:ascii="Times New Roman" w:hAnsi="Times New Roman" w:eastAsia="仿宋_GB2312" w:cs="Times New Roman"/>
          <w:color w:val="auto"/>
          <w:sz w:val="32"/>
          <w:szCs w:val="32"/>
          <w:lang w:val="en-US" w:eastAsia="zh-CN" w:bidi="zh-CN"/>
        </w:rPr>
        <w:t>之规定，作出洛公</w:t>
      </w:r>
      <w:r>
        <w:rPr>
          <w:rFonts w:hint="eastAsia" w:eastAsia="仿宋_GB2312" w:cs="Times New Roman"/>
          <w:color w:val="auto"/>
          <w:sz w:val="32"/>
          <w:szCs w:val="32"/>
          <w:lang w:val="en-US" w:eastAsia="zh-CN" w:bidi="zh-CN"/>
        </w:rPr>
        <w:t>涧西</w:t>
      </w:r>
      <w:r>
        <w:rPr>
          <w:rFonts w:hint="default" w:ascii="Times New Roman" w:hAnsi="Times New Roman" w:eastAsia="仿宋_GB2312" w:cs="Times New Roman"/>
          <w:color w:val="auto"/>
          <w:sz w:val="32"/>
          <w:szCs w:val="32"/>
          <w:lang w:val="en-US" w:eastAsia="zh-CN" w:bidi="zh-CN"/>
        </w:rPr>
        <w:t>（</w:t>
      </w:r>
      <w:r>
        <w:rPr>
          <w:rFonts w:hint="eastAsia" w:eastAsia="仿宋_GB2312" w:cs="Times New Roman"/>
          <w:color w:val="auto"/>
          <w:sz w:val="32"/>
          <w:szCs w:val="32"/>
          <w:lang w:val="en-US" w:eastAsia="zh-CN" w:bidi="zh-CN"/>
        </w:rPr>
        <w:t>瀛</w:t>
      </w:r>
      <w:r>
        <w:rPr>
          <w:rFonts w:hint="default" w:ascii="Times New Roman" w:hAnsi="Times New Roman" w:eastAsia="仿宋_GB2312" w:cs="Times New Roman"/>
          <w:color w:val="auto"/>
          <w:sz w:val="32"/>
          <w:szCs w:val="32"/>
          <w:lang w:val="en-US" w:eastAsia="zh-CN" w:bidi="zh-CN"/>
        </w:rPr>
        <w:t>）行罚决字〔202</w:t>
      </w:r>
      <w:r>
        <w:rPr>
          <w:rFonts w:hint="eastAsia" w:eastAsia="仿宋_GB2312" w:cs="Times New Roman"/>
          <w:color w:val="auto"/>
          <w:sz w:val="32"/>
          <w:szCs w:val="32"/>
          <w:lang w:val="en-US" w:eastAsia="zh-CN" w:bidi="zh-CN"/>
        </w:rPr>
        <w:t>3</w:t>
      </w:r>
      <w:r>
        <w:rPr>
          <w:rFonts w:hint="default" w:ascii="Times New Roman" w:hAnsi="Times New Roman" w:eastAsia="仿宋_GB2312" w:cs="Times New Roman"/>
          <w:color w:val="auto"/>
          <w:sz w:val="32"/>
          <w:szCs w:val="32"/>
          <w:lang w:val="en-US" w:eastAsia="zh-CN" w:bidi="zh-CN"/>
        </w:rPr>
        <w:t>〕</w:t>
      </w:r>
      <w:r>
        <w:rPr>
          <w:rFonts w:hint="eastAsia" w:eastAsia="仿宋_GB2312" w:cs="Times New Roman"/>
          <w:color w:val="auto"/>
          <w:sz w:val="32"/>
          <w:szCs w:val="32"/>
          <w:lang w:val="en-US" w:eastAsia="zh-CN" w:bidi="zh-CN"/>
        </w:rPr>
        <w:t>444</w:t>
      </w:r>
      <w:r>
        <w:rPr>
          <w:rFonts w:hint="default" w:ascii="Times New Roman" w:hAnsi="Times New Roman" w:eastAsia="仿宋_GB2312" w:cs="Times New Roman"/>
          <w:color w:val="auto"/>
          <w:sz w:val="32"/>
          <w:szCs w:val="32"/>
          <w:lang w:val="en-US" w:eastAsia="zh-CN" w:bidi="zh-CN"/>
        </w:rPr>
        <w:t>号《行政处罚决定书》</w:t>
      </w:r>
      <w:r>
        <w:rPr>
          <w:rFonts w:hint="eastAsia" w:eastAsia="仿宋_GB2312" w:cs="Times New Roman"/>
          <w:color w:val="auto"/>
          <w:sz w:val="32"/>
          <w:szCs w:val="32"/>
          <w:lang w:val="en-US" w:eastAsia="zh-CN" w:bidi="zh-CN"/>
        </w:rPr>
        <w:t>、</w:t>
      </w:r>
      <w:r>
        <w:rPr>
          <w:rFonts w:hint="default" w:ascii="Times New Roman" w:hAnsi="Times New Roman" w:eastAsia="仿宋_GB2312" w:cs="Times New Roman"/>
          <w:color w:val="auto"/>
          <w:sz w:val="32"/>
          <w:szCs w:val="32"/>
          <w:lang w:val="en-US" w:eastAsia="zh-CN" w:bidi="zh-CN"/>
        </w:rPr>
        <w:t>洛公</w:t>
      </w:r>
      <w:r>
        <w:rPr>
          <w:rFonts w:hint="eastAsia" w:eastAsia="仿宋_GB2312" w:cs="Times New Roman"/>
          <w:color w:val="auto"/>
          <w:sz w:val="32"/>
          <w:szCs w:val="32"/>
          <w:lang w:val="en-US" w:eastAsia="zh-CN" w:bidi="zh-CN"/>
        </w:rPr>
        <w:t>涧西</w:t>
      </w:r>
      <w:r>
        <w:rPr>
          <w:rFonts w:hint="default" w:ascii="Times New Roman" w:hAnsi="Times New Roman" w:eastAsia="仿宋_GB2312" w:cs="Times New Roman"/>
          <w:color w:val="auto"/>
          <w:sz w:val="32"/>
          <w:szCs w:val="32"/>
          <w:lang w:val="en-US" w:eastAsia="zh-CN" w:bidi="zh-CN"/>
        </w:rPr>
        <w:t>（</w:t>
      </w:r>
      <w:r>
        <w:rPr>
          <w:rFonts w:hint="eastAsia" w:eastAsia="仿宋_GB2312" w:cs="Times New Roman"/>
          <w:color w:val="auto"/>
          <w:sz w:val="32"/>
          <w:szCs w:val="32"/>
          <w:lang w:val="en-US" w:eastAsia="zh-CN" w:bidi="zh-CN"/>
        </w:rPr>
        <w:t>瀛</w:t>
      </w:r>
      <w:r>
        <w:rPr>
          <w:rFonts w:hint="default" w:ascii="Times New Roman" w:hAnsi="Times New Roman" w:eastAsia="仿宋_GB2312" w:cs="Times New Roman"/>
          <w:color w:val="auto"/>
          <w:sz w:val="32"/>
          <w:szCs w:val="32"/>
          <w:lang w:val="en-US" w:eastAsia="zh-CN" w:bidi="zh-CN"/>
        </w:rPr>
        <w:t>）行罚决字〔202</w:t>
      </w:r>
      <w:r>
        <w:rPr>
          <w:rFonts w:hint="eastAsia" w:eastAsia="仿宋_GB2312" w:cs="Times New Roman"/>
          <w:color w:val="auto"/>
          <w:sz w:val="32"/>
          <w:szCs w:val="32"/>
          <w:lang w:val="en-US" w:eastAsia="zh-CN" w:bidi="zh-CN"/>
        </w:rPr>
        <w:t>3</w:t>
      </w:r>
      <w:r>
        <w:rPr>
          <w:rFonts w:hint="default" w:ascii="Times New Roman" w:hAnsi="Times New Roman" w:eastAsia="仿宋_GB2312" w:cs="Times New Roman"/>
          <w:color w:val="auto"/>
          <w:sz w:val="32"/>
          <w:szCs w:val="32"/>
          <w:lang w:val="en-US" w:eastAsia="zh-CN" w:bidi="zh-CN"/>
        </w:rPr>
        <w:t>〕</w:t>
      </w:r>
      <w:r>
        <w:rPr>
          <w:rFonts w:hint="eastAsia" w:eastAsia="仿宋_GB2312" w:cs="Times New Roman"/>
          <w:color w:val="auto"/>
          <w:sz w:val="32"/>
          <w:szCs w:val="32"/>
          <w:lang w:val="en-US" w:eastAsia="zh-CN" w:bidi="zh-CN"/>
        </w:rPr>
        <w:t>445</w:t>
      </w:r>
      <w:r>
        <w:rPr>
          <w:rFonts w:hint="default" w:ascii="Times New Roman" w:hAnsi="Times New Roman" w:eastAsia="仿宋_GB2312" w:cs="Times New Roman"/>
          <w:color w:val="auto"/>
          <w:sz w:val="32"/>
          <w:szCs w:val="32"/>
          <w:lang w:val="en-US" w:eastAsia="zh-CN" w:bidi="zh-CN"/>
        </w:rPr>
        <w:t>号《行政处罚决定书》</w:t>
      </w:r>
      <w:r>
        <w:rPr>
          <w:rFonts w:hint="eastAsia" w:eastAsia="仿宋_GB2312" w:cs="Times New Roman"/>
          <w:color w:val="auto"/>
          <w:sz w:val="32"/>
          <w:szCs w:val="32"/>
          <w:lang w:val="en-US" w:eastAsia="zh-CN" w:bidi="zh-CN"/>
        </w:rPr>
        <w:t>、</w:t>
      </w:r>
      <w:r>
        <w:rPr>
          <w:rFonts w:hint="default" w:ascii="Times New Roman" w:hAnsi="Times New Roman" w:eastAsia="仿宋_GB2312" w:cs="Times New Roman"/>
          <w:color w:val="auto"/>
          <w:sz w:val="32"/>
          <w:szCs w:val="32"/>
          <w:lang w:val="en-US" w:eastAsia="zh-CN" w:bidi="zh-CN"/>
        </w:rPr>
        <w:t>洛公</w:t>
      </w:r>
      <w:r>
        <w:rPr>
          <w:rFonts w:hint="eastAsia" w:eastAsia="仿宋_GB2312" w:cs="Times New Roman"/>
          <w:color w:val="auto"/>
          <w:sz w:val="32"/>
          <w:szCs w:val="32"/>
          <w:lang w:val="en-US" w:eastAsia="zh-CN" w:bidi="zh-CN"/>
        </w:rPr>
        <w:t>涧西</w:t>
      </w:r>
      <w:r>
        <w:rPr>
          <w:rFonts w:hint="default" w:ascii="Times New Roman" w:hAnsi="Times New Roman" w:eastAsia="仿宋_GB2312" w:cs="Times New Roman"/>
          <w:color w:val="auto"/>
          <w:sz w:val="32"/>
          <w:szCs w:val="32"/>
          <w:lang w:val="en-US" w:eastAsia="zh-CN" w:bidi="zh-CN"/>
        </w:rPr>
        <w:t>（</w:t>
      </w:r>
      <w:r>
        <w:rPr>
          <w:rFonts w:hint="eastAsia" w:eastAsia="仿宋_GB2312" w:cs="Times New Roman"/>
          <w:color w:val="auto"/>
          <w:sz w:val="32"/>
          <w:szCs w:val="32"/>
          <w:lang w:val="en-US" w:eastAsia="zh-CN" w:bidi="zh-CN"/>
        </w:rPr>
        <w:t>瀛</w:t>
      </w:r>
      <w:r>
        <w:rPr>
          <w:rFonts w:hint="default" w:ascii="Times New Roman" w:hAnsi="Times New Roman" w:eastAsia="仿宋_GB2312" w:cs="Times New Roman"/>
          <w:color w:val="auto"/>
          <w:sz w:val="32"/>
          <w:szCs w:val="32"/>
          <w:lang w:val="en-US" w:eastAsia="zh-CN" w:bidi="zh-CN"/>
        </w:rPr>
        <w:t>）行罚决字〔202</w:t>
      </w:r>
      <w:r>
        <w:rPr>
          <w:rFonts w:hint="eastAsia" w:eastAsia="仿宋_GB2312" w:cs="Times New Roman"/>
          <w:color w:val="auto"/>
          <w:sz w:val="32"/>
          <w:szCs w:val="32"/>
          <w:lang w:val="en-US" w:eastAsia="zh-CN" w:bidi="zh-CN"/>
        </w:rPr>
        <w:t>3</w:t>
      </w:r>
      <w:r>
        <w:rPr>
          <w:rFonts w:hint="default" w:ascii="Times New Roman" w:hAnsi="Times New Roman" w:eastAsia="仿宋_GB2312" w:cs="Times New Roman"/>
          <w:color w:val="auto"/>
          <w:sz w:val="32"/>
          <w:szCs w:val="32"/>
          <w:lang w:val="en-US" w:eastAsia="zh-CN" w:bidi="zh-CN"/>
        </w:rPr>
        <w:t>〕</w:t>
      </w:r>
      <w:r>
        <w:rPr>
          <w:rFonts w:hint="eastAsia" w:eastAsia="仿宋_GB2312" w:cs="Times New Roman"/>
          <w:color w:val="auto"/>
          <w:sz w:val="32"/>
          <w:szCs w:val="32"/>
          <w:lang w:val="en-US" w:eastAsia="zh-CN" w:bidi="zh-CN"/>
        </w:rPr>
        <w:t>446</w:t>
      </w:r>
      <w:r>
        <w:rPr>
          <w:rFonts w:hint="default" w:ascii="Times New Roman" w:hAnsi="Times New Roman" w:eastAsia="仿宋_GB2312" w:cs="Times New Roman"/>
          <w:color w:val="auto"/>
          <w:sz w:val="32"/>
          <w:szCs w:val="32"/>
          <w:lang w:val="en-US" w:eastAsia="zh-CN" w:bidi="zh-CN"/>
        </w:rPr>
        <w:t>号《行政处罚决定书》</w:t>
      </w:r>
      <w:r>
        <w:rPr>
          <w:rFonts w:hint="eastAsia" w:eastAsia="仿宋_GB2312" w:cs="Times New Roman"/>
          <w:color w:val="auto"/>
          <w:sz w:val="32"/>
          <w:szCs w:val="32"/>
          <w:lang w:val="en-US" w:eastAsia="zh-CN" w:bidi="zh-CN"/>
        </w:rPr>
        <w:t>，分别</w:t>
      </w:r>
      <w:r>
        <w:rPr>
          <w:rFonts w:hint="default" w:ascii="Times New Roman" w:hAnsi="Times New Roman" w:eastAsia="仿宋_GB2312" w:cs="Times New Roman"/>
          <w:color w:val="auto"/>
          <w:sz w:val="32"/>
          <w:szCs w:val="32"/>
          <w:lang w:val="en-US" w:eastAsia="zh-CN" w:bidi="zh-CN"/>
        </w:rPr>
        <w:t>对</w:t>
      </w:r>
      <w:r>
        <w:rPr>
          <w:rFonts w:hint="eastAsia" w:eastAsia="仿宋_GB2312" w:cs="Times New Roman"/>
          <w:color w:val="auto"/>
          <w:sz w:val="32"/>
          <w:szCs w:val="32"/>
          <w:lang w:val="en-US" w:eastAsia="zh-CN" w:bidi="zh-CN"/>
        </w:rPr>
        <w:t>苗某</w:t>
      </w:r>
      <w:r>
        <w:rPr>
          <w:rFonts w:hint="default" w:eastAsia="仿宋_GB2312" w:cs="Times New Roman"/>
          <w:color w:val="auto"/>
          <w:sz w:val="32"/>
          <w:szCs w:val="32"/>
          <w:lang w:val="en-US" w:eastAsia="zh-CN" w:bidi="zh-CN"/>
        </w:rPr>
        <w:t>以</w:t>
      </w:r>
      <w:r>
        <w:rPr>
          <w:rFonts w:hint="eastAsia" w:eastAsia="仿宋_GB2312" w:cs="Times New Roman"/>
          <w:color w:val="auto"/>
          <w:sz w:val="32"/>
          <w:szCs w:val="32"/>
          <w:lang w:val="en-US" w:eastAsia="zh-CN" w:bidi="zh-CN"/>
        </w:rPr>
        <w:t>故意伤害</w:t>
      </w:r>
      <w:r>
        <w:rPr>
          <w:rFonts w:hint="default" w:eastAsia="仿宋_GB2312" w:cs="Times New Roman"/>
          <w:color w:val="auto"/>
          <w:sz w:val="32"/>
          <w:szCs w:val="32"/>
          <w:lang w:val="en-US" w:eastAsia="zh-CN" w:bidi="zh-CN"/>
        </w:rPr>
        <w:t>处</w:t>
      </w:r>
      <w:r>
        <w:rPr>
          <w:rFonts w:hint="eastAsia" w:eastAsia="仿宋_GB2312" w:cs="Times New Roman"/>
          <w:color w:val="auto"/>
          <w:sz w:val="32"/>
          <w:szCs w:val="32"/>
          <w:lang w:val="en-US" w:eastAsia="zh-CN" w:bidi="zh-CN"/>
        </w:rPr>
        <w:t>罚款叁佰元、</w:t>
      </w:r>
      <w:r>
        <w:rPr>
          <w:rFonts w:hint="default" w:ascii="Times New Roman" w:hAnsi="Times New Roman" w:eastAsia="仿宋_GB2312" w:cs="Times New Roman"/>
          <w:color w:val="auto"/>
          <w:sz w:val="32"/>
          <w:szCs w:val="32"/>
          <w:lang w:val="en-US" w:eastAsia="zh-CN" w:bidi="zh-CN"/>
        </w:rPr>
        <w:t>对</w:t>
      </w:r>
      <w:r>
        <w:rPr>
          <w:rFonts w:hint="eastAsia" w:eastAsia="仿宋_GB2312" w:cs="Times New Roman"/>
          <w:color w:val="auto"/>
          <w:sz w:val="32"/>
          <w:szCs w:val="32"/>
          <w:lang w:val="en-US" w:eastAsia="zh-CN" w:bidi="zh-CN"/>
        </w:rPr>
        <w:t>王某以故意伤害</w:t>
      </w:r>
      <w:r>
        <w:rPr>
          <w:rFonts w:hint="default" w:eastAsia="仿宋_GB2312" w:cs="Times New Roman"/>
          <w:color w:val="auto"/>
          <w:sz w:val="32"/>
          <w:szCs w:val="32"/>
          <w:lang w:val="en-US" w:eastAsia="zh-CN" w:bidi="zh-CN"/>
        </w:rPr>
        <w:t>处</w:t>
      </w:r>
      <w:r>
        <w:rPr>
          <w:rFonts w:hint="eastAsia" w:eastAsia="仿宋_GB2312" w:cs="Times New Roman"/>
          <w:color w:val="auto"/>
          <w:sz w:val="32"/>
          <w:szCs w:val="32"/>
          <w:lang w:val="en-US" w:eastAsia="zh-CN" w:bidi="zh-CN"/>
        </w:rPr>
        <w:t>罚款叁佰元、</w:t>
      </w:r>
      <w:r>
        <w:rPr>
          <w:rFonts w:hint="default" w:ascii="Times New Roman" w:hAnsi="Times New Roman" w:eastAsia="仿宋_GB2312" w:cs="Times New Roman"/>
          <w:color w:val="auto"/>
          <w:sz w:val="32"/>
          <w:szCs w:val="32"/>
          <w:lang w:val="en-US" w:eastAsia="zh-CN" w:bidi="zh-CN"/>
        </w:rPr>
        <w:t>对</w:t>
      </w:r>
      <w:r>
        <w:rPr>
          <w:rFonts w:hint="eastAsia" w:eastAsia="仿宋_GB2312" w:cs="Times New Roman"/>
          <w:color w:val="auto"/>
          <w:sz w:val="32"/>
          <w:szCs w:val="32"/>
          <w:lang w:val="en-US" w:eastAsia="zh-CN" w:bidi="zh-CN"/>
        </w:rPr>
        <w:t>姚某</w:t>
      </w:r>
      <w:r>
        <w:rPr>
          <w:rFonts w:hint="default" w:eastAsia="仿宋_GB2312" w:cs="Times New Roman"/>
          <w:color w:val="auto"/>
          <w:sz w:val="32"/>
          <w:szCs w:val="32"/>
          <w:lang w:val="en-US" w:eastAsia="zh-CN" w:bidi="zh-CN"/>
        </w:rPr>
        <w:t>以</w:t>
      </w:r>
      <w:r>
        <w:rPr>
          <w:rFonts w:hint="eastAsia" w:eastAsia="仿宋_GB2312" w:cs="Times New Roman"/>
          <w:color w:val="auto"/>
          <w:sz w:val="32"/>
          <w:szCs w:val="32"/>
          <w:lang w:val="en-US" w:eastAsia="zh-CN" w:bidi="zh-CN"/>
        </w:rPr>
        <w:t>故意伤害</w:t>
      </w:r>
      <w:r>
        <w:rPr>
          <w:rFonts w:hint="default" w:eastAsia="仿宋_GB2312" w:cs="Times New Roman"/>
          <w:color w:val="auto"/>
          <w:sz w:val="32"/>
          <w:szCs w:val="32"/>
          <w:lang w:val="en-US" w:eastAsia="zh-CN" w:bidi="zh-CN"/>
        </w:rPr>
        <w:t>处</w:t>
      </w:r>
      <w:r>
        <w:rPr>
          <w:rFonts w:hint="eastAsia" w:eastAsia="仿宋_GB2312" w:cs="Times New Roman"/>
          <w:color w:val="auto"/>
          <w:sz w:val="32"/>
          <w:szCs w:val="32"/>
          <w:lang w:val="en-US" w:eastAsia="zh-CN" w:bidi="zh-CN"/>
        </w:rPr>
        <w:t>罚款伍佰元。</w:t>
      </w:r>
    </w:p>
    <w:p w14:paraId="1B476504">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eastAsia="仿宋_GB2312" w:cs="Times New Roman"/>
          <w:color w:val="auto"/>
          <w:sz w:val="32"/>
          <w:szCs w:val="32"/>
          <w:lang w:val="en-US" w:eastAsia="zh-CN" w:bidi="zh-CN"/>
        </w:rPr>
      </w:pPr>
      <w:r>
        <w:rPr>
          <w:rFonts w:hint="eastAsia" w:ascii="黑体" w:hAnsi="黑体" w:eastAsia="黑体" w:cs="黑体"/>
          <w:b w:val="0"/>
          <w:bCs w:val="0"/>
          <w:sz w:val="32"/>
          <w:szCs w:val="32"/>
          <w:highlight w:val="none"/>
        </w:rPr>
        <w:t>上述事实有下列证据证明：</w:t>
      </w:r>
      <w:r>
        <w:rPr>
          <w:rFonts w:hint="eastAsia" w:eastAsia="仿宋_GB2312" w:cs="Times New Roman"/>
          <w:b w:val="0"/>
          <w:bCs/>
          <w:color w:val="auto"/>
          <w:sz w:val="32"/>
          <w:szCs w:val="32"/>
          <w:highlight w:val="none"/>
          <w:lang w:val="en-US" w:eastAsia="zh-CN" w:bidi="zh-CN"/>
        </w:rPr>
        <w:t>1、</w:t>
      </w:r>
      <w:r>
        <w:rPr>
          <w:rFonts w:hint="default" w:ascii="Times New Roman" w:hAnsi="Times New Roman" w:eastAsia="仿宋_GB2312" w:cs="Times New Roman"/>
          <w:color w:val="auto"/>
          <w:sz w:val="32"/>
          <w:szCs w:val="32"/>
          <w:lang w:val="en-US" w:eastAsia="zh-CN" w:bidi="zh-CN"/>
        </w:rPr>
        <w:t>受案登记表；</w:t>
      </w:r>
      <w:r>
        <w:rPr>
          <w:rFonts w:hint="eastAsia" w:eastAsia="仿宋_GB2312" w:cs="Times New Roman"/>
          <w:color w:val="auto"/>
          <w:sz w:val="32"/>
          <w:szCs w:val="32"/>
          <w:lang w:val="en-US" w:eastAsia="zh-CN" w:bidi="zh-CN"/>
        </w:rPr>
        <w:t>2、</w:t>
      </w:r>
      <w:r>
        <w:rPr>
          <w:rFonts w:hint="default" w:ascii="Times New Roman" w:hAnsi="Times New Roman" w:eastAsia="仿宋_GB2312" w:cs="Times New Roman"/>
          <w:color w:val="auto"/>
          <w:sz w:val="32"/>
          <w:szCs w:val="32"/>
          <w:lang w:val="en-US" w:eastAsia="zh-CN" w:bidi="zh-CN"/>
        </w:rPr>
        <w:t>受案回执；</w:t>
      </w:r>
      <w:r>
        <w:rPr>
          <w:rFonts w:hint="eastAsia" w:eastAsia="仿宋_GB2312" w:cs="Times New Roman"/>
          <w:color w:val="auto"/>
          <w:sz w:val="32"/>
          <w:szCs w:val="32"/>
          <w:lang w:val="en-US" w:eastAsia="zh-CN" w:bidi="zh-CN"/>
        </w:rPr>
        <w:t>3、报案材料；4、传唤证；5、被传唤人家属通知书；6、</w:t>
      </w:r>
      <w:r>
        <w:rPr>
          <w:rFonts w:hint="default" w:ascii="Times New Roman" w:hAnsi="Times New Roman" w:eastAsia="仿宋_GB2312" w:cs="Times New Roman"/>
          <w:color w:val="auto"/>
          <w:sz w:val="32"/>
          <w:szCs w:val="32"/>
          <w:lang w:val="en-US" w:eastAsia="zh-CN" w:bidi="zh-CN"/>
        </w:rPr>
        <w:t>到案经</w:t>
      </w:r>
      <w:r>
        <w:rPr>
          <w:rFonts w:hint="eastAsia" w:eastAsia="仿宋_GB2312" w:cs="Times New Roman"/>
          <w:color w:val="auto"/>
          <w:sz w:val="32"/>
          <w:szCs w:val="32"/>
          <w:lang w:val="en-US" w:eastAsia="zh-CN" w:bidi="zh-CN"/>
        </w:rPr>
        <w:t>过</w:t>
      </w:r>
      <w:r>
        <w:rPr>
          <w:rFonts w:hint="default" w:ascii="Times New Roman" w:hAnsi="Times New Roman" w:eastAsia="仿宋_GB2312" w:cs="Times New Roman"/>
          <w:color w:val="auto"/>
          <w:sz w:val="32"/>
          <w:szCs w:val="32"/>
          <w:lang w:val="en-US" w:eastAsia="zh-CN" w:bidi="zh-CN"/>
        </w:rPr>
        <w:t>；</w:t>
      </w:r>
      <w:r>
        <w:rPr>
          <w:rFonts w:hint="eastAsia" w:eastAsia="仿宋_GB2312" w:cs="Times New Roman"/>
          <w:color w:val="auto"/>
          <w:sz w:val="32"/>
          <w:szCs w:val="32"/>
          <w:lang w:val="en-US" w:eastAsia="zh-CN" w:bidi="zh-CN"/>
        </w:rPr>
        <w:t>7、户籍信息；8、公安行政案件权利义务告知书；9、伤害案件当事人权利义务告知单；10、案件当事人、律师“三个规定”告知书；11、2023.2.14询问笔录（姚某）；12、2023.2.14询问笔录（</w:t>
      </w:r>
      <w:r>
        <w:rPr>
          <w:rFonts w:hint="eastAsia" w:eastAsia="仿宋_GB2312" w:cs="Times New Roman"/>
          <w:color w:val="auto"/>
          <w:sz w:val="32"/>
          <w:szCs w:val="32"/>
          <w:highlight w:val="none"/>
          <w:lang w:val="en-US" w:eastAsia="zh-CN" w:bidi="zh-CN"/>
        </w:rPr>
        <w:t>杨杰</w:t>
      </w:r>
      <w:r>
        <w:rPr>
          <w:rFonts w:hint="eastAsia" w:eastAsia="仿宋_GB2312" w:cs="Times New Roman"/>
          <w:color w:val="auto"/>
          <w:sz w:val="32"/>
          <w:szCs w:val="32"/>
          <w:lang w:val="en-US" w:eastAsia="zh-CN" w:bidi="zh-CN"/>
        </w:rPr>
        <w:t>）；13、2023.2.23询问笔录（</w:t>
      </w:r>
      <w:r>
        <w:rPr>
          <w:rFonts w:hint="eastAsia" w:eastAsia="仿宋_GB2312" w:cs="Times New Roman"/>
          <w:color w:val="auto"/>
          <w:sz w:val="32"/>
          <w:szCs w:val="32"/>
          <w:highlight w:val="none"/>
          <w:lang w:val="en-US" w:eastAsia="zh-CN" w:bidi="zh-CN"/>
        </w:rPr>
        <w:t>苗某</w:t>
      </w:r>
      <w:r>
        <w:rPr>
          <w:rFonts w:hint="eastAsia" w:eastAsia="仿宋_GB2312" w:cs="Times New Roman"/>
          <w:color w:val="auto"/>
          <w:sz w:val="32"/>
          <w:szCs w:val="32"/>
          <w:lang w:val="en-US" w:eastAsia="zh-CN" w:bidi="zh-CN"/>
        </w:rPr>
        <w:t>）；14、延长办案期限审批表；15、（洛）公（物）鉴（伤）字</w:t>
      </w:r>
      <w:r>
        <w:rPr>
          <w:rFonts w:hint="eastAsia" w:ascii="仿宋_GB2312" w:hAnsi="仿宋_GB2312" w:eastAsia="仿宋_GB2312" w:cs="仿宋_GB2312"/>
          <w:color w:val="auto"/>
          <w:sz w:val="32"/>
          <w:szCs w:val="32"/>
          <w:lang w:val="en-US" w:eastAsia="zh-CN" w:bidi="zh-CN"/>
        </w:rPr>
        <w:t>〔</w:t>
      </w:r>
      <w:r>
        <w:rPr>
          <w:rFonts w:hint="eastAsia" w:eastAsia="仿宋_GB2312" w:cs="Times New Roman"/>
          <w:color w:val="auto"/>
          <w:sz w:val="32"/>
          <w:szCs w:val="32"/>
          <w:lang w:val="en-US" w:eastAsia="zh-CN" w:bidi="zh-CN"/>
        </w:rPr>
        <w:t>2023</w:t>
      </w:r>
      <w:r>
        <w:rPr>
          <w:rFonts w:hint="eastAsia" w:ascii="仿宋_GB2312" w:hAnsi="仿宋_GB2312" w:eastAsia="仿宋_GB2312" w:cs="仿宋_GB2312"/>
          <w:color w:val="auto"/>
          <w:sz w:val="32"/>
          <w:szCs w:val="32"/>
          <w:lang w:val="en-US" w:eastAsia="zh-CN" w:bidi="zh-CN"/>
        </w:rPr>
        <w:t>〕</w:t>
      </w:r>
      <w:r>
        <w:rPr>
          <w:rFonts w:hint="eastAsia" w:eastAsia="仿宋_GB2312" w:cs="Times New Roman"/>
          <w:color w:val="auto"/>
          <w:sz w:val="32"/>
          <w:szCs w:val="32"/>
          <w:lang w:val="en-US" w:eastAsia="zh-CN" w:bidi="zh-CN"/>
        </w:rPr>
        <w:t>142号鉴定书；16、2023.3.28鉴定意见告知笔录（苗某）；17、2023.3.28鉴定意见告知笔录（姚某）；18、2023.3.28鉴定意见告知笔录（王某）；19、2023.3.28询问笔录（</w:t>
      </w:r>
      <w:r>
        <w:rPr>
          <w:rFonts w:hint="eastAsia" w:eastAsia="仿宋_GB2312" w:cs="Times New Roman"/>
          <w:color w:val="auto"/>
          <w:sz w:val="32"/>
          <w:szCs w:val="32"/>
          <w:highlight w:val="none"/>
          <w:lang w:val="en-US" w:eastAsia="zh-CN" w:bidi="zh-CN"/>
        </w:rPr>
        <w:t>苗某</w:t>
      </w:r>
      <w:r>
        <w:rPr>
          <w:rFonts w:hint="eastAsia" w:eastAsia="仿宋_GB2312" w:cs="Times New Roman"/>
          <w:color w:val="auto"/>
          <w:sz w:val="32"/>
          <w:szCs w:val="32"/>
          <w:lang w:val="en-US" w:eastAsia="zh-CN" w:bidi="zh-CN"/>
        </w:rPr>
        <w:t>）；20、2023.3.28询问笔录（姚某）；21、2023.3.28询问笔录（王某）；22、2023.3.28行政处罚告知笔录（</w:t>
      </w:r>
      <w:r>
        <w:rPr>
          <w:rFonts w:hint="eastAsia" w:eastAsia="仿宋_GB2312" w:cs="Times New Roman"/>
          <w:color w:val="auto"/>
          <w:sz w:val="32"/>
          <w:szCs w:val="32"/>
          <w:highlight w:val="none"/>
          <w:lang w:val="en-US" w:eastAsia="zh-CN" w:bidi="zh-CN"/>
        </w:rPr>
        <w:t>苗某</w:t>
      </w:r>
      <w:r>
        <w:rPr>
          <w:rFonts w:hint="eastAsia" w:eastAsia="仿宋_GB2312" w:cs="Times New Roman"/>
          <w:color w:val="auto"/>
          <w:sz w:val="32"/>
          <w:szCs w:val="32"/>
          <w:lang w:val="en-US" w:eastAsia="zh-CN" w:bidi="zh-CN"/>
        </w:rPr>
        <w:t>）；23、2023.3.28行政处罚告知笔录（姚某）；24、2023.3.28行政处罚告知笔录（王某）；25、</w:t>
      </w:r>
      <w:r>
        <w:rPr>
          <w:rFonts w:hint="default" w:ascii="Times New Roman" w:hAnsi="Times New Roman" w:eastAsia="仿宋_GB2312" w:cs="Times New Roman"/>
          <w:color w:val="auto"/>
          <w:sz w:val="32"/>
          <w:szCs w:val="32"/>
          <w:lang w:val="en-US" w:eastAsia="zh-CN" w:bidi="zh-CN"/>
        </w:rPr>
        <w:t>洛公</w:t>
      </w:r>
      <w:r>
        <w:rPr>
          <w:rFonts w:hint="eastAsia" w:eastAsia="仿宋_GB2312" w:cs="Times New Roman"/>
          <w:color w:val="auto"/>
          <w:sz w:val="32"/>
          <w:szCs w:val="32"/>
          <w:lang w:val="en-US" w:eastAsia="zh-CN" w:bidi="zh-CN"/>
        </w:rPr>
        <w:t>涧西</w:t>
      </w:r>
      <w:r>
        <w:rPr>
          <w:rFonts w:hint="default" w:ascii="Times New Roman" w:hAnsi="Times New Roman" w:eastAsia="仿宋_GB2312" w:cs="Times New Roman"/>
          <w:color w:val="auto"/>
          <w:sz w:val="32"/>
          <w:szCs w:val="32"/>
          <w:lang w:val="en-US" w:eastAsia="zh-CN" w:bidi="zh-CN"/>
        </w:rPr>
        <w:t>（</w:t>
      </w:r>
      <w:r>
        <w:rPr>
          <w:rFonts w:hint="eastAsia" w:eastAsia="仿宋_GB2312" w:cs="Times New Roman"/>
          <w:color w:val="auto"/>
          <w:sz w:val="32"/>
          <w:szCs w:val="32"/>
          <w:lang w:val="en-US" w:eastAsia="zh-CN" w:bidi="zh-CN"/>
        </w:rPr>
        <w:t>瀛</w:t>
      </w:r>
      <w:r>
        <w:rPr>
          <w:rFonts w:hint="default" w:ascii="Times New Roman" w:hAnsi="Times New Roman" w:eastAsia="仿宋_GB2312" w:cs="Times New Roman"/>
          <w:color w:val="auto"/>
          <w:sz w:val="32"/>
          <w:szCs w:val="32"/>
          <w:lang w:val="en-US" w:eastAsia="zh-CN" w:bidi="zh-CN"/>
        </w:rPr>
        <w:t>）行罚决字〔202</w:t>
      </w:r>
      <w:r>
        <w:rPr>
          <w:rFonts w:hint="eastAsia" w:eastAsia="仿宋_GB2312" w:cs="Times New Roman"/>
          <w:color w:val="auto"/>
          <w:sz w:val="32"/>
          <w:szCs w:val="32"/>
          <w:lang w:val="en-US" w:eastAsia="zh-CN" w:bidi="zh-CN"/>
        </w:rPr>
        <w:t>3</w:t>
      </w:r>
      <w:r>
        <w:rPr>
          <w:rFonts w:hint="default" w:ascii="Times New Roman" w:hAnsi="Times New Roman" w:eastAsia="仿宋_GB2312" w:cs="Times New Roman"/>
          <w:color w:val="auto"/>
          <w:sz w:val="32"/>
          <w:szCs w:val="32"/>
          <w:lang w:val="en-US" w:eastAsia="zh-CN" w:bidi="zh-CN"/>
        </w:rPr>
        <w:t>〕</w:t>
      </w:r>
      <w:r>
        <w:rPr>
          <w:rFonts w:hint="eastAsia" w:eastAsia="仿宋_GB2312" w:cs="Times New Roman"/>
          <w:color w:val="auto"/>
          <w:sz w:val="32"/>
          <w:szCs w:val="32"/>
          <w:lang w:val="en-US" w:eastAsia="zh-CN" w:bidi="zh-CN"/>
        </w:rPr>
        <w:t>444</w:t>
      </w:r>
      <w:r>
        <w:rPr>
          <w:rFonts w:hint="default" w:ascii="Times New Roman" w:hAnsi="Times New Roman" w:eastAsia="仿宋_GB2312" w:cs="Times New Roman"/>
          <w:color w:val="auto"/>
          <w:sz w:val="32"/>
          <w:szCs w:val="32"/>
          <w:lang w:val="en-US" w:eastAsia="zh-CN" w:bidi="zh-CN"/>
        </w:rPr>
        <w:t>号《行政处罚决定书》</w:t>
      </w:r>
      <w:r>
        <w:rPr>
          <w:rFonts w:hint="eastAsia" w:eastAsia="仿宋_GB2312" w:cs="Times New Roman"/>
          <w:color w:val="auto"/>
          <w:sz w:val="32"/>
          <w:szCs w:val="32"/>
          <w:lang w:val="en-US" w:eastAsia="zh-CN" w:bidi="zh-CN"/>
        </w:rPr>
        <w:t>；26、</w:t>
      </w:r>
      <w:r>
        <w:rPr>
          <w:rFonts w:hint="default" w:ascii="Times New Roman" w:hAnsi="Times New Roman" w:eastAsia="仿宋_GB2312" w:cs="Times New Roman"/>
          <w:color w:val="auto"/>
          <w:sz w:val="32"/>
          <w:szCs w:val="32"/>
          <w:lang w:val="en-US" w:eastAsia="zh-CN" w:bidi="zh-CN"/>
        </w:rPr>
        <w:t>洛公</w:t>
      </w:r>
      <w:r>
        <w:rPr>
          <w:rFonts w:hint="eastAsia" w:eastAsia="仿宋_GB2312" w:cs="Times New Roman"/>
          <w:color w:val="auto"/>
          <w:sz w:val="32"/>
          <w:szCs w:val="32"/>
          <w:lang w:val="en-US" w:eastAsia="zh-CN" w:bidi="zh-CN"/>
        </w:rPr>
        <w:t>涧西</w:t>
      </w:r>
      <w:r>
        <w:rPr>
          <w:rFonts w:hint="default" w:ascii="Times New Roman" w:hAnsi="Times New Roman" w:eastAsia="仿宋_GB2312" w:cs="Times New Roman"/>
          <w:color w:val="auto"/>
          <w:sz w:val="32"/>
          <w:szCs w:val="32"/>
          <w:lang w:val="en-US" w:eastAsia="zh-CN" w:bidi="zh-CN"/>
        </w:rPr>
        <w:t>（</w:t>
      </w:r>
      <w:r>
        <w:rPr>
          <w:rFonts w:hint="eastAsia" w:eastAsia="仿宋_GB2312" w:cs="Times New Roman"/>
          <w:color w:val="auto"/>
          <w:sz w:val="32"/>
          <w:szCs w:val="32"/>
          <w:lang w:val="en-US" w:eastAsia="zh-CN" w:bidi="zh-CN"/>
        </w:rPr>
        <w:t>瀛</w:t>
      </w:r>
      <w:r>
        <w:rPr>
          <w:rFonts w:hint="default" w:ascii="Times New Roman" w:hAnsi="Times New Roman" w:eastAsia="仿宋_GB2312" w:cs="Times New Roman"/>
          <w:color w:val="auto"/>
          <w:sz w:val="32"/>
          <w:szCs w:val="32"/>
          <w:lang w:val="en-US" w:eastAsia="zh-CN" w:bidi="zh-CN"/>
        </w:rPr>
        <w:t>）行罚决字〔202</w:t>
      </w:r>
      <w:r>
        <w:rPr>
          <w:rFonts w:hint="eastAsia" w:eastAsia="仿宋_GB2312" w:cs="Times New Roman"/>
          <w:color w:val="auto"/>
          <w:sz w:val="32"/>
          <w:szCs w:val="32"/>
          <w:lang w:val="en-US" w:eastAsia="zh-CN" w:bidi="zh-CN"/>
        </w:rPr>
        <w:t>3</w:t>
      </w:r>
      <w:r>
        <w:rPr>
          <w:rFonts w:hint="default" w:ascii="Times New Roman" w:hAnsi="Times New Roman" w:eastAsia="仿宋_GB2312" w:cs="Times New Roman"/>
          <w:color w:val="auto"/>
          <w:sz w:val="32"/>
          <w:szCs w:val="32"/>
          <w:lang w:val="en-US" w:eastAsia="zh-CN" w:bidi="zh-CN"/>
        </w:rPr>
        <w:t>〕</w:t>
      </w:r>
      <w:r>
        <w:rPr>
          <w:rFonts w:hint="eastAsia" w:eastAsia="仿宋_GB2312" w:cs="Times New Roman"/>
          <w:color w:val="auto"/>
          <w:sz w:val="32"/>
          <w:szCs w:val="32"/>
          <w:lang w:val="en-US" w:eastAsia="zh-CN" w:bidi="zh-CN"/>
        </w:rPr>
        <w:t>445</w:t>
      </w:r>
      <w:r>
        <w:rPr>
          <w:rFonts w:hint="default" w:ascii="Times New Roman" w:hAnsi="Times New Roman" w:eastAsia="仿宋_GB2312" w:cs="Times New Roman"/>
          <w:color w:val="auto"/>
          <w:sz w:val="32"/>
          <w:szCs w:val="32"/>
          <w:lang w:val="en-US" w:eastAsia="zh-CN" w:bidi="zh-CN"/>
        </w:rPr>
        <w:t>号《行政处罚决定书》</w:t>
      </w:r>
      <w:r>
        <w:rPr>
          <w:rFonts w:hint="eastAsia" w:eastAsia="仿宋_GB2312" w:cs="Times New Roman"/>
          <w:color w:val="auto"/>
          <w:sz w:val="32"/>
          <w:szCs w:val="32"/>
          <w:lang w:val="en-US" w:eastAsia="zh-CN" w:bidi="zh-CN"/>
        </w:rPr>
        <w:t>；27、</w:t>
      </w:r>
      <w:r>
        <w:rPr>
          <w:rFonts w:hint="default" w:ascii="Times New Roman" w:hAnsi="Times New Roman" w:eastAsia="仿宋_GB2312" w:cs="Times New Roman"/>
          <w:color w:val="auto"/>
          <w:sz w:val="32"/>
          <w:szCs w:val="32"/>
          <w:lang w:val="en-US" w:eastAsia="zh-CN" w:bidi="zh-CN"/>
        </w:rPr>
        <w:t>洛公</w:t>
      </w:r>
      <w:r>
        <w:rPr>
          <w:rFonts w:hint="eastAsia" w:eastAsia="仿宋_GB2312" w:cs="Times New Roman"/>
          <w:color w:val="auto"/>
          <w:sz w:val="32"/>
          <w:szCs w:val="32"/>
          <w:lang w:val="en-US" w:eastAsia="zh-CN" w:bidi="zh-CN"/>
        </w:rPr>
        <w:t>涧西</w:t>
      </w:r>
      <w:r>
        <w:rPr>
          <w:rFonts w:hint="default" w:ascii="Times New Roman" w:hAnsi="Times New Roman" w:eastAsia="仿宋_GB2312" w:cs="Times New Roman"/>
          <w:color w:val="auto"/>
          <w:sz w:val="32"/>
          <w:szCs w:val="32"/>
          <w:lang w:val="en-US" w:eastAsia="zh-CN" w:bidi="zh-CN"/>
        </w:rPr>
        <w:t>（</w:t>
      </w:r>
      <w:r>
        <w:rPr>
          <w:rFonts w:hint="eastAsia" w:eastAsia="仿宋_GB2312" w:cs="Times New Roman"/>
          <w:color w:val="auto"/>
          <w:sz w:val="32"/>
          <w:szCs w:val="32"/>
          <w:lang w:val="en-US" w:eastAsia="zh-CN" w:bidi="zh-CN"/>
        </w:rPr>
        <w:t>瀛</w:t>
      </w:r>
      <w:r>
        <w:rPr>
          <w:rFonts w:hint="default" w:ascii="Times New Roman" w:hAnsi="Times New Roman" w:eastAsia="仿宋_GB2312" w:cs="Times New Roman"/>
          <w:color w:val="auto"/>
          <w:sz w:val="32"/>
          <w:szCs w:val="32"/>
          <w:lang w:val="en-US" w:eastAsia="zh-CN" w:bidi="zh-CN"/>
        </w:rPr>
        <w:t>）行罚决字〔202</w:t>
      </w:r>
      <w:r>
        <w:rPr>
          <w:rFonts w:hint="eastAsia" w:eastAsia="仿宋_GB2312" w:cs="Times New Roman"/>
          <w:color w:val="auto"/>
          <w:sz w:val="32"/>
          <w:szCs w:val="32"/>
          <w:lang w:val="en-US" w:eastAsia="zh-CN" w:bidi="zh-CN"/>
        </w:rPr>
        <w:t>3</w:t>
      </w:r>
      <w:r>
        <w:rPr>
          <w:rFonts w:hint="default" w:ascii="Times New Roman" w:hAnsi="Times New Roman" w:eastAsia="仿宋_GB2312" w:cs="Times New Roman"/>
          <w:color w:val="auto"/>
          <w:sz w:val="32"/>
          <w:szCs w:val="32"/>
          <w:lang w:val="en-US" w:eastAsia="zh-CN" w:bidi="zh-CN"/>
        </w:rPr>
        <w:t>〕</w:t>
      </w:r>
      <w:r>
        <w:rPr>
          <w:rFonts w:hint="eastAsia" w:eastAsia="仿宋_GB2312" w:cs="Times New Roman"/>
          <w:color w:val="auto"/>
          <w:sz w:val="32"/>
          <w:szCs w:val="32"/>
          <w:lang w:val="en-US" w:eastAsia="zh-CN" w:bidi="zh-CN"/>
        </w:rPr>
        <w:t>446</w:t>
      </w:r>
      <w:r>
        <w:rPr>
          <w:rFonts w:hint="default" w:ascii="Times New Roman" w:hAnsi="Times New Roman" w:eastAsia="仿宋_GB2312" w:cs="Times New Roman"/>
          <w:color w:val="auto"/>
          <w:sz w:val="32"/>
          <w:szCs w:val="32"/>
          <w:lang w:val="en-US" w:eastAsia="zh-CN" w:bidi="zh-CN"/>
        </w:rPr>
        <w:t>号《行政处罚决定书》</w:t>
      </w:r>
      <w:r>
        <w:rPr>
          <w:rFonts w:hint="eastAsia" w:eastAsia="仿宋_GB2312" w:cs="Times New Roman"/>
          <w:color w:val="auto"/>
          <w:sz w:val="32"/>
          <w:szCs w:val="32"/>
          <w:lang w:val="en-US" w:eastAsia="zh-CN" w:bidi="zh-CN"/>
        </w:rPr>
        <w:t>；28、事发现场监控视频。</w:t>
      </w:r>
    </w:p>
    <w:p w14:paraId="66C56B7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eastAsia="仿宋_GB2312" w:cs="Times New Roman"/>
          <w:color w:val="auto"/>
          <w:sz w:val="32"/>
          <w:szCs w:val="32"/>
          <w:lang w:val="en-US" w:eastAsia="zh-CN" w:bidi="zh-CN"/>
        </w:rPr>
      </w:pPr>
      <w:r>
        <w:rPr>
          <w:rFonts w:hint="eastAsia" w:ascii="黑体" w:hAnsi="黑体" w:eastAsia="黑体" w:cs="黑体"/>
          <w:b w:val="0"/>
          <w:bCs/>
          <w:color w:val="auto"/>
          <w:sz w:val="32"/>
          <w:szCs w:val="32"/>
          <w:highlight w:val="none"/>
          <w:lang w:val="en-US" w:eastAsia="zh-CN" w:bidi="zh-CN"/>
        </w:rPr>
        <w:t>本机关认为：</w:t>
      </w:r>
      <w:r>
        <w:rPr>
          <w:rFonts w:hint="default" w:eastAsia="仿宋_GB2312" w:cs="Times New Roman"/>
          <w:color w:val="auto"/>
          <w:sz w:val="32"/>
          <w:szCs w:val="32"/>
          <w:lang w:val="en-US" w:eastAsia="zh-CN" w:bidi="zh-CN"/>
        </w:rPr>
        <w:t>被申请人具有作出案涉行政处罚决定的法定职权。根据《中华人民共和国治安管理处罚法》第十条及九十一条之规定，县级以上人民政府公安机关依法具有对辖区内违反治安管理的行为作出警告、罚款、行政拘留等治安管理处罚的职权，其中警告、五百元以下的罚款</w:t>
      </w:r>
      <w:r>
        <w:rPr>
          <w:rFonts w:hint="eastAsia" w:eastAsia="仿宋_GB2312" w:cs="Times New Roman"/>
          <w:color w:val="auto"/>
          <w:sz w:val="32"/>
          <w:szCs w:val="32"/>
          <w:lang w:val="en-US" w:eastAsia="zh-CN" w:bidi="zh-CN"/>
        </w:rPr>
        <w:t>可以由公安派出所决定</w:t>
      </w:r>
      <w:r>
        <w:rPr>
          <w:rFonts w:hint="default" w:eastAsia="仿宋_GB2312" w:cs="Times New Roman"/>
          <w:color w:val="auto"/>
          <w:sz w:val="32"/>
          <w:szCs w:val="32"/>
          <w:lang w:val="en-US" w:eastAsia="zh-CN" w:bidi="zh-CN"/>
        </w:rPr>
        <w:t>。因此，被申请人具有作出案涉行政处罚决定的法定职权。</w:t>
      </w:r>
    </w:p>
    <w:p w14:paraId="7AC9433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eastAsia="仿宋_GB2312" w:cs="Times New Roman"/>
          <w:color w:val="auto"/>
          <w:sz w:val="32"/>
          <w:szCs w:val="32"/>
          <w:lang w:val="en-US" w:eastAsia="zh-CN" w:bidi="zh-CN"/>
        </w:rPr>
      </w:pPr>
      <w:r>
        <w:rPr>
          <w:rFonts w:hint="default" w:eastAsia="仿宋_GB2312" w:cs="Times New Roman"/>
          <w:color w:val="auto"/>
          <w:sz w:val="32"/>
          <w:szCs w:val="32"/>
          <w:lang w:val="en-US" w:eastAsia="zh-CN" w:bidi="zh-CN"/>
        </w:rPr>
        <w:t>被申请人作出行政处罚决定书认定事实清楚、程序合法。被申请人接到报案后，办案民警对</w:t>
      </w:r>
      <w:r>
        <w:rPr>
          <w:rFonts w:hint="eastAsia" w:eastAsia="仿宋_GB2312" w:cs="Times New Roman"/>
          <w:color w:val="auto"/>
          <w:sz w:val="32"/>
          <w:szCs w:val="32"/>
          <w:lang w:val="en-US" w:eastAsia="zh-CN" w:bidi="zh-CN"/>
        </w:rPr>
        <w:t>苗某、姚某、王某、杨杰进行询问，调取并查看了现场监控视频，查明了本案苗某、姚某、王某三人因张贴在美伦香颂小区内收废品小广告上的电话号码被改动一事发生纠纷，三人在小区地下车库内互相撕拽，苗某与姚某互相踢踹对方腿部，王某压在苗某身上，杨杰未对苗某实施殴打的事实，认定事实清楚。</w:t>
      </w:r>
      <w:r>
        <w:rPr>
          <w:rFonts w:hint="default" w:eastAsia="仿宋_GB2312" w:cs="Times New Roman"/>
          <w:color w:val="auto"/>
          <w:sz w:val="32"/>
          <w:szCs w:val="32"/>
          <w:lang w:val="en-US" w:eastAsia="zh-CN" w:bidi="zh-CN"/>
        </w:rPr>
        <w:t>在作出行政处罚决定书之前，被申请人告知</w:t>
      </w:r>
      <w:r>
        <w:rPr>
          <w:rFonts w:hint="eastAsia" w:eastAsia="仿宋_GB2312" w:cs="Times New Roman"/>
          <w:color w:val="auto"/>
          <w:sz w:val="32"/>
          <w:szCs w:val="32"/>
          <w:lang w:val="en-US" w:eastAsia="zh-CN" w:bidi="zh-CN"/>
        </w:rPr>
        <w:t>申请人</w:t>
      </w:r>
      <w:r>
        <w:rPr>
          <w:rFonts w:hint="default" w:eastAsia="仿宋_GB2312" w:cs="Times New Roman"/>
          <w:color w:val="auto"/>
          <w:sz w:val="32"/>
          <w:szCs w:val="32"/>
          <w:lang w:val="en-US" w:eastAsia="zh-CN" w:bidi="zh-CN"/>
        </w:rPr>
        <w:t>拟作出的行政处罚，并告知</w:t>
      </w:r>
      <w:r>
        <w:rPr>
          <w:rFonts w:hint="eastAsia" w:eastAsia="仿宋_GB2312" w:cs="Times New Roman"/>
          <w:color w:val="auto"/>
          <w:sz w:val="32"/>
          <w:szCs w:val="32"/>
          <w:lang w:val="en-US" w:eastAsia="zh-CN" w:bidi="zh-CN"/>
        </w:rPr>
        <w:t>申请人</w:t>
      </w:r>
      <w:r>
        <w:rPr>
          <w:rFonts w:hint="default" w:eastAsia="仿宋_GB2312" w:cs="Times New Roman"/>
          <w:color w:val="auto"/>
          <w:sz w:val="32"/>
          <w:szCs w:val="32"/>
          <w:lang w:val="en-US" w:eastAsia="zh-CN" w:bidi="zh-CN"/>
        </w:rPr>
        <w:t>具有提出陈述申辩的权利。作出行政处罚决定书之后，被申请人及时对</w:t>
      </w:r>
      <w:r>
        <w:rPr>
          <w:rFonts w:hint="eastAsia" w:eastAsia="仿宋_GB2312" w:cs="Times New Roman"/>
          <w:color w:val="auto"/>
          <w:sz w:val="32"/>
          <w:szCs w:val="32"/>
          <w:lang w:val="en-US" w:eastAsia="zh-CN" w:bidi="zh-CN"/>
        </w:rPr>
        <w:t>申请人</w:t>
      </w:r>
      <w:r>
        <w:rPr>
          <w:rFonts w:hint="default" w:eastAsia="仿宋_GB2312" w:cs="Times New Roman"/>
          <w:color w:val="auto"/>
          <w:sz w:val="32"/>
          <w:szCs w:val="32"/>
          <w:lang w:val="en-US" w:eastAsia="zh-CN" w:bidi="zh-CN"/>
        </w:rPr>
        <w:t>进行了当面送达</w:t>
      </w:r>
      <w:r>
        <w:rPr>
          <w:rFonts w:hint="eastAsia" w:eastAsia="仿宋_GB2312" w:cs="Times New Roman"/>
          <w:color w:val="auto"/>
          <w:sz w:val="32"/>
          <w:szCs w:val="32"/>
          <w:lang w:val="en-US" w:eastAsia="zh-CN" w:bidi="zh-CN"/>
        </w:rPr>
        <w:t>，</w:t>
      </w:r>
      <w:r>
        <w:rPr>
          <w:rFonts w:hint="default" w:eastAsia="仿宋_GB2312" w:cs="Times New Roman"/>
          <w:color w:val="auto"/>
          <w:sz w:val="32"/>
          <w:szCs w:val="32"/>
          <w:lang w:val="en-US" w:eastAsia="zh-CN" w:bidi="zh-CN"/>
        </w:rPr>
        <w:t>符合《公安机关办理行政案件程序规定》的规定。</w:t>
      </w:r>
      <w:r>
        <w:rPr>
          <w:rFonts w:hint="eastAsia" w:eastAsia="仿宋_GB2312" w:cs="Times New Roman"/>
          <w:color w:val="auto"/>
          <w:sz w:val="32"/>
          <w:szCs w:val="32"/>
          <w:highlight w:val="none"/>
          <w:lang w:val="en-US" w:eastAsia="zh-CN" w:bidi="zh-CN"/>
        </w:rPr>
        <w:t>此外，</w:t>
      </w:r>
      <w:r>
        <w:rPr>
          <w:rFonts w:hint="default" w:ascii="Times New Roman" w:hAnsi="Times New Roman" w:eastAsia="仿宋_GB2312" w:cs="Times New Roman"/>
          <w:color w:val="auto"/>
          <w:sz w:val="32"/>
          <w:szCs w:val="32"/>
          <w:lang w:val="en-US" w:eastAsia="zh-CN" w:bidi="zh-CN"/>
        </w:rPr>
        <w:t>被申请人于202</w:t>
      </w:r>
      <w:r>
        <w:rPr>
          <w:rFonts w:hint="eastAsia" w:eastAsia="仿宋_GB2312" w:cs="Times New Roman"/>
          <w:color w:val="auto"/>
          <w:sz w:val="32"/>
          <w:szCs w:val="32"/>
          <w:lang w:val="en-US" w:eastAsia="zh-CN" w:bidi="zh-CN"/>
        </w:rPr>
        <w:t>3</w:t>
      </w:r>
      <w:r>
        <w:rPr>
          <w:rFonts w:hint="default" w:ascii="Times New Roman" w:hAnsi="Times New Roman" w:eastAsia="仿宋_GB2312" w:cs="Times New Roman"/>
          <w:color w:val="auto"/>
          <w:sz w:val="32"/>
          <w:szCs w:val="32"/>
          <w:lang w:val="en-US" w:eastAsia="zh-CN" w:bidi="zh-CN"/>
        </w:rPr>
        <w:t>年</w:t>
      </w:r>
      <w:r>
        <w:rPr>
          <w:rFonts w:hint="eastAsia" w:eastAsia="仿宋_GB2312" w:cs="Times New Roman"/>
          <w:color w:val="auto"/>
          <w:sz w:val="32"/>
          <w:szCs w:val="32"/>
          <w:lang w:val="en-US" w:eastAsia="zh-CN" w:bidi="zh-CN"/>
        </w:rPr>
        <w:t>2</w:t>
      </w:r>
      <w:r>
        <w:rPr>
          <w:rFonts w:hint="default" w:ascii="Times New Roman" w:hAnsi="Times New Roman" w:eastAsia="仿宋_GB2312" w:cs="Times New Roman"/>
          <w:color w:val="auto"/>
          <w:sz w:val="32"/>
          <w:szCs w:val="32"/>
          <w:lang w:val="en-US" w:eastAsia="zh-CN" w:bidi="zh-CN"/>
        </w:rPr>
        <w:t>月</w:t>
      </w:r>
      <w:r>
        <w:rPr>
          <w:rFonts w:hint="eastAsia" w:eastAsia="仿宋_GB2312" w:cs="Times New Roman"/>
          <w:color w:val="auto"/>
          <w:sz w:val="32"/>
          <w:szCs w:val="32"/>
          <w:lang w:val="en-US" w:eastAsia="zh-CN" w:bidi="zh-CN"/>
        </w:rPr>
        <w:t>9</w:t>
      </w:r>
      <w:r>
        <w:rPr>
          <w:rFonts w:hint="default" w:ascii="Times New Roman" w:hAnsi="Times New Roman" w:eastAsia="仿宋_GB2312" w:cs="Times New Roman"/>
          <w:color w:val="auto"/>
          <w:sz w:val="32"/>
          <w:szCs w:val="32"/>
          <w:lang w:val="en-US" w:eastAsia="zh-CN" w:bidi="zh-CN"/>
        </w:rPr>
        <w:t>日立案，于202</w:t>
      </w:r>
      <w:r>
        <w:rPr>
          <w:rFonts w:hint="eastAsia" w:eastAsia="仿宋_GB2312" w:cs="Times New Roman"/>
          <w:color w:val="auto"/>
          <w:sz w:val="32"/>
          <w:szCs w:val="32"/>
          <w:lang w:val="en-US" w:eastAsia="zh-CN" w:bidi="zh-CN"/>
        </w:rPr>
        <w:t>3</w:t>
      </w:r>
      <w:r>
        <w:rPr>
          <w:rFonts w:hint="default" w:ascii="Times New Roman" w:hAnsi="Times New Roman" w:eastAsia="仿宋_GB2312" w:cs="Times New Roman"/>
          <w:color w:val="auto"/>
          <w:sz w:val="32"/>
          <w:szCs w:val="32"/>
          <w:lang w:val="en-US" w:eastAsia="zh-CN" w:bidi="zh-CN"/>
        </w:rPr>
        <w:t>年</w:t>
      </w:r>
      <w:r>
        <w:rPr>
          <w:rFonts w:hint="eastAsia" w:eastAsia="仿宋_GB2312" w:cs="Times New Roman"/>
          <w:color w:val="auto"/>
          <w:sz w:val="32"/>
          <w:szCs w:val="32"/>
          <w:lang w:val="en-US" w:eastAsia="zh-CN" w:bidi="zh-CN"/>
        </w:rPr>
        <w:t>3</w:t>
      </w:r>
      <w:r>
        <w:rPr>
          <w:rFonts w:hint="default" w:ascii="Times New Roman" w:hAnsi="Times New Roman" w:eastAsia="仿宋_GB2312" w:cs="Times New Roman"/>
          <w:color w:val="auto"/>
          <w:sz w:val="32"/>
          <w:szCs w:val="32"/>
          <w:lang w:val="en-US" w:eastAsia="zh-CN" w:bidi="zh-CN"/>
        </w:rPr>
        <w:t>月</w:t>
      </w:r>
      <w:r>
        <w:rPr>
          <w:rFonts w:hint="eastAsia" w:eastAsia="仿宋_GB2312" w:cs="Times New Roman"/>
          <w:color w:val="auto"/>
          <w:sz w:val="32"/>
          <w:szCs w:val="32"/>
          <w:lang w:val="en-US" w:eastAsia="zh-CN" w:bidi="zh-CN"/>
        </w:rPr>
        <w:t>28</w:t>
      </w:r>
      <w:r>
        <w:rPr>
          <w:rFonts w:hint="default" w:ascii="Times New Roman" w:hAnsi="Times New Roman" w:eastAsia="仿宋_GB2312" w:cs="Times New Roman"/>
          <w:color w:val="auto"/>
          <w:sz w:val="32"/>
          <w:szCs w:val="32"/>
          <w:lang w:val="en-US" w:eastAsia="zh-CN" w:bidi="zh-CN"/>
        </w:rPr>
        <w:t>日作出</w:t>
      </w:r>
      <w:r>
        <w:rPr>
          <w:rFonts w:hint="eastAsia" w:eastAsia="仿宋_GB2312" w:cs="Times New Roman"/>
          <w:color w:val="auto"/>
          <w:sz w:val="32"/>
          <w:szCs w:val="32"/>
          <w:lang w:val="en-US" w:eastAsia="zh-CN" w:bidi="zh-CN"/>
        </w:rPr>
        <w:t>案涉</w:t>
      </w:r>
      <w:r>
        <w:rPr>
          <w:rFonts w:hint="default" w:ascii="Times New Roman" w:hAnsi="Times New Roman" w:eastAsia="仿宋_GB2312" w:cs="Times New Roman"/>
          <w:color w:val="auto"/>
          <w:sz w:val="32"/>
          <w:szCs w:val="32"/>
          <w:lang w:val="en-US" w:eastAsia="zh-CN" w:bidi="zh-CN"/>
        </w:rPr>
        <w:t>处罚</w:t>
      </w:r>
      <w:r>
        <w:rPr>
          <w:rFonts w:hint="eastAsia" w:eastAsia="仿宋_GB2312" w:cs="Times New Roman"/>
          <w:color w:val="auto"/>
          <w:sz w:val="32"/>
          <w:szCs w:val="32"/>
          <w:lang w:val="en-US" w:eastAsia="zh-CN" w:bidi="zh-CN"/>
        </w:rPr>
        <w:t>，符合</w:t>
      </w:r>
      <w:r>
        <w:rPr>
          <w:rFonts w:hint="default"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fldChar w:fldCharType="begin"/>
      </w:r>
      <w:r>
        <w:rPr>
          <w:rFonts w:hint="default" w:ascii="Times New Roman" w:hAnsi="Times New Roman" w:eastAsia="仿宋_GB2312" w:cs="Times New Roman"/>
          <w:color w:val="auto"/>
          <w:sz w:val="32"/>
          <w:szCs w:val="32"/>
          <w:highlight w:val="none"/>
          <w:lang w:val="en-US" w:eastAsia="zh-CN" w:bidi="zh-CN"/>
        </w:rPr>
        <w:instrText xml:space="preserve"> HYPERLINK "javascript:SLC(188539)" </w:instrText>
      </w:r>
      <w:r>
        <w:rPr>
          <w:rFonts w:hint="default" w:ascii="Times New Roman" w:hAnsi="Times New Roman" w:eastAsia="仿宋_GB2312" w:cs="Times New Roman"/>
          <w:color w:val="auto"/>
          <w:sz w:val="32"/>
          <w:szCs w:val="32"/>
          <w:highlight w:val="none"/>
          <w:lang w:val="en-US" w:eastAsia="zh-CN" w:bidi="zh-CN"/>
        </w:rPr>
        <w:fldChar w:fldCharType="separate"/>
      </w:r>
      <w:r>
        <w:rPr>
          <w:rFonts w:hint="default" w:ascii="Times New Roman" w:hAnsi="Times New Roman" w:eastAsia="仿宋_GB2312" w:cs="Times New Roman"/>
          <w:color w:val="auto"/>
          <w:sz w:val="32"/>
          <w:szCs w:val="32"/>
          <w:highlight w:val="none"/>
          <w:lang w:val="en-US" w:eastAsia="zh-CN" w:bidi="zh-CN"/>
        </w:rPr>
        <w:t>中华人民共和国治安管理处罚法</w:t>
      </w:r>
      <w:r>
        <w:rPr>
          <w:rFonts w:hint="default" w:ascii="Times New Roman" w:hAnsi="Times New Roman" w:eastAsia="仿宋_GB2312" w:cs="Times New Roman"/>
          <w:color w:val="auto"/>
          <w:sz w:val="32"/>
          <w:szCs w:val="32"/>
          <w:highlight w:val="none"/>
          <w:lang w:val="en-US" w:eastAsia="zh-CN" w:bidi="zh-CN"/>
        </w:rPr>
        <w:fldChar w:fldCharType="end"/>
      </w:r>
      <w:r>
        <w:rPr>
          <w:rFonts w:hint="default" w:ascii="Times New Roman" w:hAnsi="Times New Roman" w:eastAsia="仿宋_GB2312" w:cs="Times New Roman"/>
          <w:color w:val="auto"/>
          <w:sz w:val="32"/>
          <w:szCs w:val="32"/>
          <w:highlight w:val="none"/>
          <w:lang w:val="en-US" w:eastAsia="zh-CN" w:bidi="zh-CN"/>
        </w:rPr>
        <w:t>》第</w:t>
      </w:r>
      <w:r>
        <w:rPr>
          <w:rFonts w:hint="default" w:ascii="Times New Roman" w:hAnsi="Times New Roman" w:eastAsia="仿宋_GB2312" w:cs="Times New Roman"/>
          <w:color w:val="auto"/>
          <w:sz w:val="32"/>
          <w:szCs w:val="32"/>
          <w:highlight w:val="none"/>
          <w:lang w:val="en-US" w:eastAsia="zh-CN" w:bidi="zh-CN"/>
        </w:rPr>
        <w:fldChar w:fldCharType="begin"/>
      </w:r>
      <w:r>
        <w:rPr>
          <w:rFonts w:hint="default" w:ascii="Times New Roman" w:hAnsi="Times New Roman" w:eastAsia="仿宋_GB2312" w:cs="Times New Roman"/>
          <w:color w:val="auto"/>
          <w:sz w:val="32"/>
          <w:szCs w:val="32"/>
          <w:highlight w:val="none"/>
          <w:lang w:val="en-US" w:eastAsia="zh-CN" w:bidi="zh-CN"/>
        </w:rPr>
        <w:instrText xml:space="preserve"> HYPERLINK "javascript:SLC(188539,99)" </w:instrText>
      </w:r>
      <w:r>
        <w:rPr>
          <w:rFonts w:hint="default" w:ascii="Times New Roman" w:hAnsi="Times New Roman" w:eastAsia="仿宋_GB2312" w:cs="Times New Roman"/>
          <w:color w:val="auto"/>
          <w:sz w:val="32"/>
          <w:szCs w:val="32"/>
          <w:highlight w:val="none"/>
          <w:lang w:val="en-US" w:eastAsia="zh-CN" w:bidi="zh-CN"/>
        </w:rPr>
        <w:fldChar w:fldCharType="separate"/>
      </w:r>
      <w:r>
        <w:rPr>
          <w:rFonts w:hint="default" w:ascii="Times New Roman" w:hAnsi="Times New Roman" w:eastAsia="仿宋_GB2312" w:cs="Times New Roman"/>
          <w:color w:val="auto"/>
          <w:sz w:val="32"/>
          <w:szCs w:val="32"/>
          <w:highlight w:val="none"/>
          <w:lang w:val="en-US" w:eastAsia="zh-CN" w:bidi="zh-CN"/>
        </w:rPr>
        <w:t>九十九条</w:t>
      </w:r>
      <w:r>
        <w:rPr>
          <w:rFonts w:hint="default" w:ascii="Times New Roman" w:hAnsi="Times New Roman" w:eastAsia="仿宋_GB2312" w:cs="Times New Roman"/>
          <w:color w:val="auto"/>
          <w:sz w:val="32"/>
          <w:szCs w:val="32"/>
          <w:highlight w:val="none"/>
          <w:lang w:val="en-US" w:eastAsia="zh-CN" w:bidi="zh-CN"/>
        </w:rPr>
        <w:fldChar w:fldCharType="end"/>
      </w:r>
      <w:r>
        <w:rPr>
          <w:rFonts w:hint="default" w:ascii="Times New Roman" w:hAnsi="Times New Roman" w:eastAsia="仿宋_GB2312" w:cs="Times New Roman"/>
          <w:color w:val="auto"/>
          <w:sz w:val="32"/>
          <w:szCs w:val="32"/>
          <w:highlight w:val="none"/>
          <w:lang w:val="en-US" w:eastAsia="zh-CN" w:bidi="zh-CN"/>
        </w:rPr>
        <w:t>办案期限</w:t>
      </w:r>
      <w:r>
        <w:rPr>
          <w:rFonts w:hint="eastAsia" w:eastAsia="仿宋_GB2312" w:cs="Times New Roman"/>
          <w:color w:val="auto"/>
          <w:sz w:val="32"/>
          <w:szCs w:val="32"/>
          <w:highlight w:val="none"/>
          <w:lang w:val="en-US" w:eastAsia="zh-CN" w:bidi="zh-CN"/>
        </w:rPr>
        <w:t>的规定。</w:t>
      </w:r>
      <w:r>
        <w:rPr>
          <w:rFonts w:hint="eastAsia" w:eastAsia="仿宋_GB2312" w:cs="Times New Roman"/>
          <w:color w:val="auto"/>
          <w:sz w:val="32"/>
          <w:szCs w:val="32"/>
          <w:lang w:val="en-US" w:eastAsia="zh-CN" w:bidi="zh-CN"/>
        </w:rPr>
        <w:t>因此，被申请人对申请人作出行政处罚并无不当。</w:t>
      </w:r>
    </w:p>
    <w:p w14:paraId="62FDA8F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eastAsia="仿宋_GB2312" w:cs="Times New Roman"/>
          <w:color w:val="auto"/>
          <w:sz w:val="32"/>
          <w:szCs w:val="32"/>
          <w:lang w:val="en-US" w:eastAsia="zh-CN" w:bidi="zh-CN"/>
        </w:rPr>
      </w:pPr>
      <w:r>
        <w:rPr>
          <w:rFonts w:hint="default" w:eastAsia="仿宋_GB2312" w:cs="Times New Roman"/>
          <w:color w:val="auto"/>
          <w:sz w:val="32"/>
          <w:szCs w:val="32"/>
          <w:lang w:val="en-US" w:eastAsia="zh-CN" w:bidi="zh-CN"/>
        </w:rPr>
        <w:t>被申请人作出行政处罚决定书适用法律正确，处罚适当。</w:t>
      </w:r>
      <w:r>
        <w:rPr>
          <w:rFonts w:hint="eastAsia" w:eastAsia="仿宋_GB2312" w:cs="Times New Roman"/>
          <w:color w:val="auto"/>
          <w:sz w:val="32"/>
          <w:szCs w:val="32"/>
          <w:lang w:val="en-US" w:eastAsia="zh-CN" w:bidi="zh-CN"/>
        </w:rPr>
        <w:t xml:space="preserve">根据 </w:t>
      </w:r>
      <w:r>
        <w:rPr>
          <w:rFonts w:hint="default" w:eastAsia="仿宋_GB2312" w:cs="Times New Roman"/>
          <w:color w:val="auto"/>
          <w:sz w:val="32"/>
          <w:szCs w:val="32"/>
          <w:lang w:val="en-US" w:eastAsia="zh-CN" w:bidi="zh-CN"/>
        </w:rPr>
        <w:t>《中华人民共和国治安管理处罚法》第四十三条第一款“殴打他人的，或者故意伤害他人身体的，处五日以上十日以下拘留，并处二百元以上五百元以下罚款；情节较轻的，处五日以下拘留或者五百元以下罚款”</w:t>
      </w:r>
      <w:r>
        <w:rPr>
          <w:rFonts w:hint="eastAsia" w:eastAsia="仿宋_GB2312" w:cs="Times New Roman"/>
          <w:color w:val="auto"/>
          <w:sz w:val="32"/>
          <w:szCs w:val="32"/>
          <w:lang w:val="en-US" w:eastAsia="zh-CN" w:bidi="zh-CN"/>
        </w:rPr>
        <w:t>之规定，</w:t>
      </w:r>
      <w:r>
        <w:rPr>
          <w:rFonts w:hint="default" w:eastAsia="仿宋_GB2312" w:cs="Times New Roman"/>
          <w:color w:val="auto"/>
          <w:sz w:val="32"/>
          <w:szCs w:val="32"/>
          <w:lang w:val="en-US" w:eastAsia="zh-CN" w:bidi="zh-CN"/>
        </w:rPr>
        <w:t>被申请人在查明事实的情况下，</w:t>
      </w:r>
      <w:r>
        <w:rPr>
          <w:rFonts w:hint="eastAsia" w:eastAsia="仿宋_GB2312" w:cs="Times New Roman"/>
          <w:color w:val="auto"/>
          <w:sz w:val="32"/>
          <w:szCs w:val="32"/>
          <w:lang w:val="en-US" w:eastAsia="zh-CN" w:bidi="zh-CN"/>
        </w:rPr>
        <w:t>认定申请人违法行为轻微，作出罚款叁佰元</w:t>
      </w:r>
      <w:r>
        <w:rPr>
          <w:rFonts w:hint="default" w:eastAsia="仿宋_GB2312" w:cs="Times New Roman"/>
          <w:color w:val="auto"/>
          <w:sz w:val="32"/>
          <w:szCs w:val="32"/>
          <w:lang w:val="en-US" w:eastAsia="zh-CN" w:bidi="zh-CN"/>
        </w:rPr>
        <w:t>的行政处罚，适用法律正确</w:t>
      </w:r>
      <w:r>
        <w:rPr>
          <w:rFonts w:hint="eastAsia" w:eastAsia="仿宋_GB2312" w:cs="Times New Roman"/>
          <w:color w:val="auto"/>
          <w:sz w:val="32"/>
          <w:szCs w:val="32"/>
          <w:lang w:val="en-US" w:eastAsia="zh-CN" w:bidi="zh-CN"/>
        </w:rPr>
        <w:t>，处罚适当</w:t>
      </w:r>
      <w:r>
        <w:rPr>
          <w:rFonts w:hint="default" w:eastAsia="仿宋_GB2312" w:cs="Times New Roman"/>
          <w:color w:val="auto"/>
          <w:sz w:val="32"/>
          <w:szCs w:val="32"/>
          <w:lang w:val="en-US" w:eastAsia="zh-CN" w:bidi="zh-CN"/>
        </w:rPr>
        <w:t>。</w:t>
      </w:r>
    </w:p>
    <w:p w14:paraId="0A7B141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eastAsia="仿宋_GB2312" w:cs="Times New Roman"/>
          <w:color w:val="auto"/>
          <w:sz w:val="32"/>
          <w:szCs w:val="32"/>
          <w:lang w:val="en-US" w:eastAsia="zh-CN" w:bidi="zh-CN"/>
        </w:rPr>
      </w:pPr>
      <w:r>
        <w:rPr>
          <w:rFonts w:hint="default" w:eastAsia="仿宋_GB2312" w:cs="Times New Roman"/>
          <w:color w:val="auto"/>
          <w:sz w:val="32"/>
          <w:szCs w:val="32"/>
          <w:lang w:val="en-US" w:eastAsia="zh-CN" w:bidi="zh-CN"/>
        </w:rPr>
        <w:t>综上，根据《中华人民共和国行政复议法》第二十八条第一款第（一）项、《中华人民共和国行政复议法实施条例》第四十三条之规定，决定如下：</w:t>
      </w:r>
    </w:p>
    <w:p w14:paraId="298AB18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eastAsia="zh-CN" w:bidi="zh-CN"/>
        </w:rPr>
      </w:pPr>
      <w:r>
        <w:rPr>
          <w:rFonts w:hint="default" w:eastAsia="仿宋_GB2312" w:cs="Times New Roman"/>
          <w:color w:val="auto"/>
          <w:sz w:val="32"/>
          <w:szCs w:val="32"/>
          <w:lang w:val="en-US" w:eastAsia="zh-CN" w:bidi="zh-CN"/>
        </w:rPr>
        <w:t>维持洛阳市公安局涧西分局</w:t>
      </w:r>
      <w:r>
        <w:rPr>
          <w:rFonts w:hint="eastAsia" w:eastAsia="仿宋_GB2312" w:cs="Times New Roman"/>
          <w:color w:val="auto"/>
          <w:sz w:val="32"/>
          <w:szCs w:val="32"/>
          <w:highlight w:val="none"/>
          <w:lang w:val="en-US" w:eastAsia="zh-CN" w:bidi="zh-CN"/>
        </w:rPr>
        <w:t>瀛洲派出所</w:t>
      </w:r>
      <w:r>
        <w:rPr>
          <w:rFonts w:hint="default" w:ascii="Times New Roman" w:hAnsi="Times New Roman" w:eastAsia="仿宋_GB2312" w:cs="Times New Roman"/>
          <w:color w:val="auto"/>
          <w:sz w:val="32"/>
          <w:szCs w:val="32"/>
          <w:lang w:eastAsia="zh-CN" w:bidi="zh-CN"/>
        </w:rPr>
        <w:t>于202</w:t>
      </w:r>
      <w:r>
        <w:rPr>
          <w:rFonts w:hint="eastAsia" w:eastAsia="仿宋_GB2312" w:cs="Times New Roman"/>
          <w:color w:val="auto"/>
          <w:sz w:val="32"/>
          <w:szCs w:val="32"/>
          <w:lang w:val="en-US" w:eastAsia="zh-CN" w:bidi="zh-CN"/>
        </w:rPr>
        <w:t>3</w:t>
      </w:r>
      <w:r>
        <w:rPr>
          <w:rFonts w:hint="default" w:ascii="Times New Roman" w:hAnsi="Times New Roman" w:eastAsia="仿宋_GB2312" w:cs="Times New Roman"/>
          <w:color w:val="auto"/>
          <w:sz w:val="32"/>
          <w:szCs w:val="32"/>
          <w:lang w:eastAsia="zh-CN" w:bidi="zh-CN"/>
        </w:rPr>
        <w:t>年</w:t>
      </w:r>
      <w:r>
        <w:rPr>
          <w:rFonts w:hint="eastAsia" w:eastAsia="仿宋_GB2312" w:cs="Times New Roman"/>
          <w:color w:val="auto"/>
          <w:sz w:val="32"/>
          <w:szCs w:val="32"/>
          <w:lang w:val="en-US" w:eastAsia="zh-CN" w:bidi="zh-CN"/>
        </w:rPr>
        <w:t>3</w:t>
      </w:r>
      <w:r>
        <w:rPr>
          <w:rFonts w:hint="default" w:ascii="Times New Roman" w:hAnsi="Times New Roman" w:eastAsia="仿宋_GB2312" w:cs="Times New Roman"/>
          <w:color w:val="auto"/>
          <w:sz w:val="32"/>
          <w:szCs w:val="32"/>
          <w:lang w:eastAsia="zh-CN" w:bidi="zh-CN"/>
        </w:rPr>
        <w:t>月</w:t>
      </w:r>
      <w:r>
        <w:rPr>
          <w:rFonts w:hint="eastAsia" w:eastAsia="仿宋_GB2312" w:cs="Times New Roman"/>
          <w:color w:val="auto"/>
          <w:sz w:val="32"/>
          <w:szCs w:val="32"/>
          <w:lang w:val="en-US" w:eastAsia="zh-CN" w:bidi="zh-CN"/>
        </w:rPr>
        <w:t>28</w:t>
      </w:r>
      <w:r>
        <w:rPr>
          <w:rFonts w:hint="default" w:ascii="Times New Roman" w:hAnsi="Times New Roman" w:eastAsia="仿宋_GB2312" w:cs="Times New Roman"/>
          <w:color w:val="auto"/>
          <w:sz w:val="32"/>
          <w:szCs w:val="32"/>
          <w:lang w:eastAsia="zh-CN" w:bidi="zh-CN"/>
        </w:rPr>
        <w:t>日作出的</w:t>
      </w:r>
      <w:r>
        <w:rPr>
          <w:rFonts w:hint="default" w:ascii="Times New Roman" w:hAnsi="Times New Roman" w:eastAsia="仿宋_GB2312" w:cs="Times New Roman"/>
          <w:color w:val="auto"/>
          <w:sz w:val="32"/>
          <w:szCs w:val="32"/>
          <w:lang w:val="en-US" w:eastAsia="zh-CN" w:bidi="zh-CN"/>
        </w:rPr>
        <w:t>洛公</w:t>
      </w:r>
      <w:r>
        <w:rPr>
          <w:rFonts w:hint="eastAsia" w:eastAsia="仿宋_GB2312" w:cs="Times New Roman"/>
          <w:color w:val="auto"/>
          <w:sz w:val="32"/>
          <w:szCs w:val="32"/>
          <w:lang w:val="en-US" w:eastAsia="zh-CN" w:bidi="zh-CN"/>
        </w:rPr>
        <w:t>涧西</w:t>
      </w:r>
      <w:r>
        <w:rPr>
          <w:rFonts w:hint="default" w:ascii="Times New Roman" w:hAnsi="Times New Roman" w:eastAsia="仿宋_GB2312" w:cs="Times New Roman"/>
          <w:color w:val="auto"/>
          <w:sz w:val="32"/>
          <w:szCs w:val="32"/>
          <w:lang w:val="en-US" w:eastAsia="zh-CN" w:bidi="zh-CN"/>
        </w:rPr>
        <w:t>（</w:t>
      </w:r>
      <w:r>
        <w:rPr>
          <w:rFonts w:hint="eastAsia" w:eastAsia="仿宋_GB2312" w:cs="Times New Roman"/>
          <w:color w:val="auto"/>
          <w:sz w:val="32"/>
          <w:szCs w:val="32"/>
          <w:lang w:val="en-US" w:eastAsia="zh-CN" w:bidi="zh-CN"/>
        </w:rPr>
        <w:t>瀛</w:t>
      </w:r>
      <w:r>
        <w:rPr>
          <w:rFonts w:hint="default" w:ascii="Times New Roman" w:hAnsi="Times New Roman" w:eastAsia="仿宋_GB2312" w:cs="Times New Roman"/>
          <w:color w:val="auto"/>
          <w:sz w:val="32"/>
          <w:szCs w:val="32"/>
          <w:lang w:val="en-US" w:eastAsia="zh-CN" w:bidi="zh-CN"/>
        </w:rPr>
        <w:t>）行罚决字〔202</w:t>
      </w:r>
      <w:r>
        <w:rPr>
          <w:rFonts w:hint="eastAsia" w:eastAsia="仿宋_GB2312" w:cs="Times New Roman"/>
          <w:color w:val="auto"/>
          <w:sz w:val="32"/>
          <w:szCs w:val="32"/>
          <w:lang w:val="en-US" w:eastAsia="zh-CN" w:bidi="zh-CN"/>
        </w:rPr>
        <w:t>3</w:t>
      </w:r>
      <w:r>
        <w:rPr>
          <w:rFonts w:hint="default" w:ascii="Times New Roman" w:hAnsi="Times New Roman" w:eastAsia="仿宋_GB2312" w:cs="Times New Roman"/>
          <w:color w:val="auto"/>
          <w:sz w:val="32"/>
          <w:szCs w:val="32"/>
          <w:lang w:val="en-US" w:eastAsia="zh-CN" w:bidi="zh-CN"/>
        </w:rPr>
        <w:t>〕</w:t>
      </w:r>
      <w:r>
        <w:rPr>
          <w:rFonts w:hint="eastAsia" w:eastAsia="仿宋_GB2312" w:cs="Times New Roman"/>
          <w:color w:val="auto"/>
          <w:sz w:val="32"/>
          <w:szCs w:val="32"/>
          <w:lang w:val="en-US" w:eastAsia="zh-CN" w:bidi="zh-CN"/>
        </w:rPr>
        <w:t>444</w:t>
      </w:r>
      <w:r>
        <w:rPr>
          <w:rFonts w:hint="default" w:ascii="Times New Roman" w:hAnsi="Times New Roman" w:eastAsia="仿宋_GB2312" w:cs="Times New Roman"/>
          <w:color w:val="auto"/>
          <w:sz w:val="32"/>
          <w:szCs w:val="32"/>
          <w:lang w:val="en-US" w:eastAsia="zh-CN" w:bidi="zh-CN"/>
        </w:rPr>
        <w:t>号</w:t>
      </w:r>
      <w:r>
        <w:rPr>
          <w:rFonts w:hint="default" w:ascii="Times New Roman" w:hAnsi="Times New Roman" w:eastAsia="仿宋_GB2312" w:cs="Times New Roman"/>
          <w:color w:val="auto"/>
          <w:sz w:val="32"/>
          <w:szCs w:val="32"/>
          <w:lang w:eastAsia="zh-CN" w:bidi="zh-CN"/>
        </w:rPr>
        <w:t>《</w:t>
      </w:r>
      <w:r>
        <w:rPr>
          <w:rFonts w:hint="default" w:ascii="Times New Roman" w:hAnsi="Times New Roman" w:eastAsia="仿宋_GB2312" w:cs="Times New Roman"/>
          <w:color w:val="auto"/>
          <w:sz w:val="32"/>
          <w:szCs w:val="32"/>
          <w:lang w:val="en-US" w:eastAsia="zh-CN" w:bidi="zh-CN"/>
        </w:rPr>
        <w:t>行政处罚决定书</w:t>
      </w:r>
      <w:r>
        <w:rPr>
          <w:rFonts w:hint="default" w:ascii="Times New Roman" w:hAnsi="Times New Roman" w:eastAsia="仿宋_GB2312" w:cs="Times New Roman"/>
          <w:color w:val="auto"/>
          <w:sz w:val="32"/>
          <w:szCs w:val="32"/>
          <w:lang w:eastAsia="zh-CN" w:bidi="zh-CN"/>
        </w:rPr>
        <w:t>》</w:t>
      </w:r>
      <w:r>
        <w:rPr>
          <w:rFonts w:hint="eastAsia" w:eastAsia="仿宋_GB2312" w:cs="Times New Roman"/>
          <w:color w:val="auto"/>
          <w:sz w:val="32"/>
          <w:szCs w:val="32"/>
          <w:lang w:eastAsia="zh-CN" w:bidi="zh-CN"/>
        </w:rPr>
        <w:t>。</w:t>
      </w:r>
    </w:p>
    <w:p w14:paraId="078C48AD">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default" w:eastAsia="仿宋_GB2312" w:cs="Times New Roman"/>
          <w:color w:val="auto"/>
          <w:sz w:val="32"/>
          <w:szCs w:val="32"/>
          <w:lang w:val="en-US" w:eastAsia="zh-CN" w:bidi="zh-CN"/>
        </w:rPr>
      </w:pPr>
      <w:r>
        <w:rPr>
          <w:rFonts w:hint="default" w:eastAsia="仿宋_GB2312" w:cs="Times New Roman"/>
          <w:color w:val="auto"/>
          <w:sz w:val="32"/>
          <w:szCs w:val="32"/>
          <w:lang w:val="en-US" w:eastAsia="zh-CN" w:bidi="zh-CN"/>
        </w:rPr>
        <w:t>申请人如对本决定不服，可在接到本决定书之日起15日内向有管辖权的人民法院提起行政诉讼。</w:t>
      </w:r>
    </w:p>
    <w:p w14:paraId="141A2458">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default" w:eastAsia="仿宋_GB2312" w:cs="Times New Roman"/>
          <w:color w:val="auto"/>
          <w:sz w:val="32"/>
          <w:szCs w:val="32"/>
          <w:lang w:val="en-US" w:eastAsia="zh-CN" w:bidi="zh-CN"/>
        </w:rPr>
      </w:pPr>
    </w:p>
    <w:p w14:paraId="5DBEB023">
      <w:pPr>
        <w:keepNext w:val="0"/>
        <w:keepLines w:val="0"/>
        <w:pageBreakBefore w:val="0"/>
        <w:widowControl w:val="0"/>
        <w:kinsoku/>
        <w:wordWrap w:val="0"/>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color w:val="auto"/>
          <w:sz w:val="32"/>
          <w:szCs w:val="32"/>
          <w:lang w:eastAsia="zh-CN"/>
        </w:rPr>
      </w:pPr>
    </w:p>
    <w:p w14:paraId="783F6735">
      <w:pPr>
        <w:keepNext w:val="0"/>
        <w:keepLines w:val="0"/>
        <w:pageBreakBefore w:val="0"/>
        <w:widowControl w:val="0"/>
        <w:kinsoku/>
        <w:wordWrap w:val="0"/>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color w:val="auto"/>
          <w:sz w:val="32"/>
          <w:szCs w:val="32"/>
          <w:lang w:eastAsia="zh-CN"/>
        </w:rPr>
      </w:pPr>
    </w:p>
    <w:p w14:paraId="5DFB567E">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right"/>
        <w:textAlignment w:val="auto"/>
        <w:rPr>
          <w:rFonts w:hint="default" w:ascii="Times New Roman" w:hAnsi="Times New Roman" w:eastAsia="仿宋_GB2312" w:cs="Times New Roman"/>
          <w:color w:val="auto"/>
          <w:sz w:val="32"/>
          <w:szCs w:val="32"/>
          <w:lang w:val="en-US" w:eastAsia="zh-CN"/>
        </w:rPr>
      </w:pPr>
      <w:r>
        <w:rPr>
          <w:rFonts w:hint="eastAsia" w:eastAsia="仿宋_GB2312" w:cs="Times New Roman"/>
          <w:color w:val="auto"/>
          <w:sz w:val="32"/>
          <w:szCs w:val="32"/>
          <w:lang w:val="en-US" w:eastAsia="zh-CN" w:bidi="zh-CN"/>
        </w:rPr>
        <w:t xml:space="preserve">   </w:t>
      </w:r>
      <w:r>
        <w:rPr>
          <w:rFonts w:hint="default" w:ascii="Times New Roman" w:hAnsi="Times New Roman" w:eastAsia="仿宋_GB2312" w:cs="Times New Roman"/>
          <w:color w:val="auto"/>
          <w:sz w:val="32"/>
          <w:szCs w:val="32"/>
          <w:lang w:val="en-US" w:eastAsia="zh-CN" w:bidi="zh-CN"/>
        </w:rPr>
        <w:t>202</w:t>
      </w:r>
      <w:r>
        <w:rPr>
          <w:rFonts w:hint="eastAsia" w:eastAsia="仿宋_GB2312" w:cs="Times New Roman"/>
          <w:color w:val="auto"/>
          <w:sz w:val="32"/>
          <w:szCs w:val="32"/>
          <w:lang w:val="en-US" w:eastAsia="zh-CN" w:bidi="zh-CN"/>
        </w:rPr>
        <w:t>3</w:t>
      </w:r>
      <w:r>
        <w:rPr>
          <w:rFonts w:hint="default" w:ascii="Times New Roman" w:hAnsi="Times New Roman" w:eastAsia="仿宋_GB2312" w:cs="Times New Roman"/>
          <w:color w:val="auto"/>
          <w:sz w:val="32"/>
          <w:szCs w:val="32"/>
          <w:lang w:val="en-US" w:eastAsia="zh-CN" w:bidi="zh-CN"/>
        </w:rPr>
        <w:t>年</w:t>
      </w:r>
      <w:r>
        <w:rPr>
          <w:rFonts w:hint="eastAsia" w:eastAsia="仿宋_GB2312" w:cs="Times New Roman"/>
          <w:color w:val="auto"/>
          <w:sz w:val="32"/>
          <w:szCs w:val="32"/>
          <w:lang w:val="en-US" w:eastAsia="zh-CN" w:bidi="zh-CN"/>
        </w:rPr>
        <w:t>6</w:t>
      </w:r>
      <w:r>
        <w:rPr>
          <w:rFonts w:hint="default" w:ascii="Times New Roman" w:hAnsi="Times New Roman" w:eastAsia="仿宋_GB2312" w:cs="Times New Roman"/>
          <w:color w:val="auto"/>
          <w:sz w:val="32"/>
          <w:szCs w:val="32"/>
          <w:lang w:val="en-US" w:eastAsia="zh-CN" w:bidi="zh-CN"/>
        </w:rPr>
        <w:t>月</w:t>
      </w:r>
      <w:r>
        <w:rPr>
          <w:rFonts w:hint="eastAsia" w:eastAsia="仿宋_GB2312" w:cs="Times New Roman"/>
          <w:color w:val="auto"/>
          <w:sz w:val="32"/>
          <w:szCs w:val="32"/>
          <w:lang w:val="en-US" w:eastAsia="zh-CN" w:bidi="zh-CN"/>
        </w:rPr>
        <w:t>21</w:t>
      </w:r>
      <w:r>
        <w:rPr>
          <w:rFonts w:hint="default" w:ascii="Times New Roman" w:hAnsi="Times New Roman" w:eastAsia="仿宋_GB2312" w:cs="Times New Roman"/>
          <w:color w:val="auto"/>
          <w:sz w:val="32"/>
          <w:szCs w:val="32"/>
          <w:lang w:val="en-US" w:eastAsia="zh-CN" w:bidi="zh-CN"/>
        </w:rPr>
        <w:t xml:space="preserve">日        </w:t>
      </w:r>
    </w:p>
    <w:sectPr>
      <w:footerReference r:id="rId3" w:type="default"/>
      <w:pgSz w:w="11900" w:h="16840"/>
      <w:pgMar w:top="1531" w:right="1417" w:bottom="1417" w:left="1474" w:header="1032" w:footer="1032" w:gutter="0"/>
      <w:pgNumType w:start="1"/>
      <w:cols w:space="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580F69">
    <w:pPr>
      <w:pStyle w:val="5"/>
    </w:pPr>
    <w:r>
      <w:pict>
        <v:shape id="_x0000_s2050" o:spid="_x0000_s2050"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path/>
          <v:fill on="f" focussize="0,0"/>
          <v:stroke on="f" weight="0.5pt" joinstyle="miter"/>
          <v:imagedata o:title=""/>
          <o:lock v:ext="edit"/>
          <v:textbox inset="0mm,0mm,0mm,0mm" style="mso-fit-shape-to-text:t;">
            <w:txbxContent>
              <w:p w14:paraId="15969DCC">
                <w:pPr>
                  <w:pStyle w:val="5"/>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3</w:t>
                </w:r>
                <w:r>
                  <w:rPr>
                    <w:rFonts w:hint="eastAsia"/>
                    <w:lang w:eastAsia="zh-CN"/>
                  </w:rPr>
                  <w:fldChar w:fldCharType="end"/>
                </w:r>
              </w:p>
            </w:txbxContent>
          </v:textbox>
        </v:shape>
      </w:pict>
    </w:r>
    <w: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A4bVggbAgAAIQQAAA4A&#10;AAAAAAAAAQAgAAAAHwEAAGRycy9lMm9Eb2MueG1sUEsFBgAAAAAGAAYAWQEAAKwFAAAAAA==&#10;">
          <v:path/>
          <v:fill on="f" focussize="0,0"/>
          <v:stroke on="f" weight="0.5pt" joinstyle="miter"/>
          <v:imagedata o:title=""/>
          <o:lock v:ext="edit"/>
          <v:textbox inset="0mm,0mm,0mm,0mm" style="mso-fit-shape-to-text:t;">
            <w:txbxContent>
              <w:p w14:paraId="62EFBFAE">
                <w:pPr>
                  <w:pStyle w:val="5"/>
                  <w:rPr>
                    <w:lang w:eastAsia="zh-CN"/>
                  </w:rPr>
                </w:pP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81"/>
  <w:drawingGridVerticalSpacing w:val="181"/>
  <w:displayHorizontalDrawingGridEvery w:val="1"/>
  <w:displayVerticalDrawingGridEvery w:val="1"/>
  <w:noPunctuationKerning w:val="1"/>
  <w:characterSpacingControl w:val="compressPunctuation"/>
  <w:hdrShapeDefaults>
    <o:shapelayout v:ext="edit">
      <o:idmap v:ext="edit" data="2"/>
    </o:shapelayout>
  </w:hdrShapeDefaults>
  <w:compat>
    <w:spaceForUL/>
    <w:doNotLeaveBackslashAlone/>
    <w:ulTrailSpace/>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OWQzODhjMjk5Y2MzZWE1MmI3N2EzMTRlYmExNDU0NTUifQ=="/>
  </w:docVars>
  <w:rsids>
    <w:rsidRoot w:val="00FF4E5B"/>
    <w:rsid w:val="00024A42"/>
    <w:rsid w:val="00026877"/>
    <w:rsid w:val="00032ABA"/>
    <w:rsid w:val="00066EBC"/>
    <w:rsid w:val="0006781B"/>
    <w:rsid w:val="0008768C"/>
    <w:rsid w:val="000B6E50"/>
    <w:rsid w:val="000C1FF9"/>
    <w:rsid w:val="000D5FE5"/>
    <w:rsid w:val="000D614C"/>
    <w:rsid w:val="000F4A07"/>
    <w:rsid w:val="00106C23"/>
    <w:rsid w:val="00113A61"/>
    <w:rsid w:val="00126108"/>
    <w:rsid w:val="00127E6B"/>
    <w:rsid w:val="001454CE"/>
    <w:rsid w:val="00170FB7"/>
    <w:rsid w:val="0018313A"/>
    <w:rsid w:val="00184321"/>
    <w:rsid w:val="001870B7"/>
    <w:rsid w:val="0019429F"/>
    <w:rsid w:val="001B08BB"/>
    <w:rsid w:val="001B7528"/>
    <w:rsid w:val="001C6B68"/>
    <w:rsid w:val="001D74D2"/>
    <w:rsid w:val="001E08D8"/>
    <w:rsid w:val="00210FA1"/>
    <w:rsid w:val="002209A8"/>
    <w:rsid w:val="00244051"/>
    <w:rsid w:val="002454D7"/>
    <w:rsid w:val="00270C02"/>
    <w:rsid w:val="00295BDA"/>
    <w:rsid w:val="002A6673"/>
    <w:rsid w:val="002C026A"/>
    <w:rsid w:val="002E7FBE"/>
    <w:rsid w:val="00303F5D"/>
    <w:rsid w:val="00322FBA"/>
    <w:rsid w:val="0032722A"/>
    <w:rsid w:val="00362B7F"/>
    <w:rsid w:val="003661A4"/>
    <w:rsid w:val="0038090B"/>
    <w:rsid w:val="0038232F"/>
    <w:rsid w:val="0039058F"/>
    <w:rsid w:val="00396C97"/>
    <w:rsid w:val="003B2F45"/>
    <w:rsid w:val="003B512A"/>
    <w:rsid w:val="003C23C6"/>
    <w:rsid w:val="003C5599"/>
    <w:rsid w:val="003E5979"/>
    <w:rsid w:val="0040670F"/>
    <w:rsid w:val="00432DEC"/>
    <w:rsid w:val="00433B25"/>
    <w:rsid w:val="004355CC"/>
    <w:rsid w:val="004472BA"/>
    <w:rsid w:val="004531F3"/>
    <w:rsid w:val="00477D5B"/>
    <w:rsid w:val="004921A1"/>
    <w:rsid w:val="004C67FC"/>
    <w:rsid w:val="004E45FD"/>
    <w:rsid w:val="00502758"/>
    <w:rsid w:val="00506ED4"/>
    <w:rsid w:val="005504F2"/>
    <w:rsid w:val="00555B9E"/>
    <w:rsid w:val="005A398D"/>
    <w:rsid w:val="005B1905"/>
    <w:rsid w:val="005B7889"/>
    <w:rsid w:val="005C613E"/>
    <w:rsid w:val="005D67CC"/>
    <w:rsid w:val="005E1A54"/>
    <w:rsid w:val="005E5A4A"/>
    <w:rsid w:val="006030B3"/>
    <w:rsid w:val="0062230D"/>
    <w:rsid w:val="00626680"/>
    <w:rsid w:val="00644FC7"/>
    <w:rsid w:val="00680124"/>
    <w:rsid w:val="00680444"/>
    <w:rsid w:val="00696E69"/>
    <w:rsid w:val="006B65F5"/>
    <w:rsid w:val="006B733A"/>
    <w:rsid w:val="006D35FC"/>
    <w:rsid w:val="00707A36"/>
    <w:rsid w:val="00713877"/>
    <w:rsid w:val="007162CD"/>
    <w:rsid w:val="007209E7"/>
    <w:rsid w:val="00722E8C"/>
    <w:rsid w:val="007467E2"/>
    <w:rsid w:val="00754419"/>
    <w:rsid w:val="00783E51"/>
    <w:rsid w:val="007A1BAF"/>
    <w:rsid w:val="007B4F16"/>
    <w:rsid w:val="007D6534"/>
    <w:rsid w:val="00800BAB"/>
    <w:rsid w:val="00802F30"/>
    <w:rsid w:val="008202FC"/>
    <w:rsid w:val="00835039"/>
    <w:rsid w:val="00845885"/>
    <w:rsid w:val="008610DE"/>
    <w:rsid w:val="008878D1"/>
    <w:rsid w:val="00887A25"/>
    <w:rsid w:val="008B6C7A"/>
    <w:rsid w:val="008B7426"/>
    <w:rsid w:val="008C0394"/>
    <w:rsid w:val="008C6CDF"/>
    <w:rsid w:val="008D0CE6"/>
    <w:rsid w:val="008D61EB"/>
    <w:rsid w:val="008E5F9E"/>
    <w:rsid w:val="009158B5"/>
    <w:rsid w:val="00925185"/>
    <w:rsid w:val="009339F3"/>
    <w:rsid w:val="0094261D"/>
    <w:rsid w:val="009627BD"/>
    <w:rsid w:val="00966F8A"/>
    <w:rsid w:val="00990E98"/>
    <w:rsid w:val="00991256"/>
    <w:rsid w:val="009A324B"/>
    <w:rsid w:val="009B7AA4"/>
    <w:rsid w:val="009C06CB"/>
    <w:rsid w:val="009C08F7"/>
    <w:rsid w:val="009D0EA3"/>
    <w:rsid w:val="009D2501"/>
    <w:rsid w:val="009D6134"/>
    <w:rsid w:val="009E08A0"/>
    <w:rsid w:val="009F7308"/>
    <w:rsid w:val="00A121EF"/>
    <w:rsid w:val="00A330AD"/>
    <w:rsid w:val="00A3328A"/>
    <w:rsid w:val="00A43B48"/>
    <w:rsid w:val="00A45AFE"/>
    <w:rsid w:val="00A63267"/>
    <w:rsid w:val="00A74C12"/>
    <w:rsid w:val="00A875F5"/>
    <w:rsid w:val="00A97CC4"/>
    <w:rsid w:val="00AB3A62"/>
    <w:rsid w:val="00AC321B"/>
    <w:rsid w:val="00AF7B87"/>
    <w:rsid w:val="00B01378"/>
    <w:rsid w:val="00B06BE4"/>
    <w:rsid w:val="00B12FB2"/>
    <w:rsid w:val="00B14C52"/>
    <w:rsid w:val="00B340A4"/>
    <w:rsid w:val="00B452A9"/>
    <w:rsid w:val="00B50558"/>
    <w:rsid w:val="00B85F08"/>
    <w:rsid w:val="00BB18CD"/>
    <w:rsid w:val="00BB54FD"/>
    <w:rsid w:val="00BB77F6"/>
    <w:rsid w:val="00BC0020"/>
    <w:rsid w:val="00BE2EA8"/>
    <w:rsid w:val="00C11787"/>
    <w:rsid w:val="00C132B4"/>
    <w:rsid w:val="00C43FF7"/>
    <w:rsid w:val="00C566A0"/>
    <w:rsid w:val="00C62B73"/>
    <w:rsid w:val="00C84DE8"/>
    <w:rsid w:val="00C909F8"/>
    <w:rsid w:val="00C90ABD"/>
    <w:rsid w:val="00C91C98"/>
    <w:rsid w:val="00CA1D86"/>
    <w:rsid w:val="00D04E2C"/>
    <w:rsid w:val="00D270EB"/>
    <w:rsid w:val="00D348C5"/>
    <w:rsid w:val="00D37494"/>
    <w:rsid w:val="00D648FF"/>
    <w:rsid w:val="00DB7EB8"/>
    <w:rsid w:val="00DC134E"/>
    <w:rsid w:val="00DD68FC"/>
    <w:rsid w:val="00DE04EC"/>
    <w:rsid w:val="00DE11B6"/>
    <w:rsid w:val="00DE2516"/>
    <w:rsid w:val="00DE5451"/>
    <w:rsid w:val="00DF2C5C"/>
    <w:rsid w:val="00E13ECC"/>
    <w:rsid w:val="00E25F35"/>
    <w:rsid w:val="00E52F5B"/>
    <w:rsid w:val="00E641BB"/>
    <w:rsid w:val="00E76C9F"/>
    <w:rsid w:val="00EA66F3"/>
    <w:rsid w:val="00EB3916"/>
    <w:rsid w:val="00EC4DF7"/>
    <w:rsid w:val="00ED1AFF"/>
    <w:rsid w:val="00ED1E2A"/>
    <w:rsid w:val="00EE5A83"/>
    <w:rsid w:val="00F005CB"/>
    <w:rsid w:val="00F01947"/>
    <w:rsid w:val="00F025F9"/>
    <w:rsid w:val="00F318A9"/>
    <w:rsid w:val="00F33912"/>
    <w:rsid w:val="00F36204"/>
    <w:rsid w:val="00F54BC8"/>
    <w:rsid w:val="00F6086F"/>
    <w:rsid w:val="00F60D53"/>
    <w:rsid w:val="00FA4FD3"/>
    <w:rsid w:val="00FB2A1D"/>
    <w:rsid w:val="00FB5AE7"/>
    <w:rsid w:val="00FC1439"/>
    <w:rsid w:val="00FF4674"/>
    <w:rsid w:val="00FF4E5B"/>
    <w:rsid w:val="00FF7165"/>
    <w:rsid w:val="01003E5A"/>
    <w:rsid w:val="010827C0"/>
    <w:rsid w:val="010B18C6"/>
    <w:rsid w:val="01141165"/>
    <w:rsid w:val="01187392"/>
    <w:rsid w:val="01314DB9"/>
    <w:rsid w:val="013D6280"/>
    <w:rsid w:val="013F3F51"/>
    <w:rsid w:val="01763BCE"/>
    <w:rsid w:val="01803F11"/>
    <w:rsid w:val="0183582F"/>
    <w:rsid w:val="0187465C"/>
    <w:rsid w:val="018D7604"/>
    <w:rsid w:val="01A55609"/>
    <w:rsid w:val="01A83E60"/>
    <w:rsid w:val="01BA1E23"/>
    <w:rsid w:val="01CA7BB0"/>
    <w:rsid w:val="01CC1BA5"/>
    <w:rsid w:val="01F12820"/>
    <w:rsid w:val="020C4F0F"/>
    <w:rsid w:val="02223D56"/>
    <w:rsid w:val="02337D11"/>
    <w:rsid w:val="023615AF"/>
    <w:rsid w:val="02441FF0"/>
    <w:rsid w:val="024D4E97"/>
    <w:rsid w:val="025308F4"/>
    <w:rsid w:val="02760BA7"/>
    <w:rsid w:val="027D5F9B"/>
    <w:rsid w:val="028A6D21"/>
    <w:rsid w:val="028E633B"/>
    <w:rsid w:val="0294360B"/>
    <w:rsid w:val="02A15806"/>
    <w:rsid w:val="02C00A4E"/>
    <w:rsid w:val="02D842CE"/>
    <w:rsid w:val="02E2603A"/>
    <w:rsid w:val="03093AB4"/>
    <w:rsid w:val="031A0B81"/>
    <w:rsid w:val="031E3FEA"/>
    <w:rsid w:val="032435E7"/>
    <w:rsid w:val="0345383E"/>
    <w:rsid w:val="03566069"/>
    <w:rsid w:val="035E0DBD"/>
    <w:rsid w:val="036E7E41"/>
    <w:rsid w:val="037800D1"/>
    <w:rsid w:val="03955D8A"/>
    <w:rsid w:val="03A01BD1"/>
    <w:rsid w:val="03AB356E"/>
    <w:rsid w:val="03CC081E"/>
    <w:rsid w:val="03CC6A48"/>
    <w:rsid w:val="03DA187B"/>
    <w:rsid w:val="03F61ACE"/>
    <w:rsid w:val="040D625F"/>
    <w:rsid w:val="04147BCF"/>
    <w:rsid w:val="041D44A8"/>
    <w:rsid w:val="043F06AD"/>
    <w:rsid w:val="04446BEC"/>
    <w:rsid w:val="045159AD"/>
    <w:rsid w:val="0459381C"/>
    <w:rsid w:val="04607D0D"/>
    <w:rsid w:val="04780C4B"/>
    <w:rsid w:val="049D413A"/>
    <w:rsid w:val="04CE5194"/>
    <w:rsid w:val="04D377CA"/>
    <w:rsid w:val="04D759A1"/>
    <w:rsid w:val="04D84608"/>
    <w:rsid w:val="04EC3741"/>
    <w:rsid w:val="04FE08D5"/>
    <w:rsid w:val="051642D2"/>
    <w:rsid w:val="052662CC"/>
    <w:rsid w:val="05283431"/>
    <w:rsid w:val="05541B56"/>
    <w:rsid w:val="05646C77"/>
    <w:rsid w:val="056E2B3D"/>
    <w:rsid w:val="05850F31"/>
    <w:rsid w:val="05881B01"/>
    <w:rsid w:val="059558B7"/>
    <w:rsid w:val="05AC14C3"/>
    <w:rsid w:val="05B24E19"/>
    <w:rsid w:val="05B93B9F"/>
    <w:rsid w:val="05C70041"/>
    <w:rsid w:val="05E13012"/>
    <w:rsid w:val="05E44310"/>
    <w:rsid w:val="05E44E65"/>
    <w:rsid w:val="05E8243A"/>
    <w:rsid w:val="05F57B51"/>
    <w:rsid w:val="05FA445C"/>
    <w:rsid w:val="0606609F"/>
    <w:rsid w:val="060750F1"/>
    <w:rsid w:val="060E3F08"/>
    <w:rsid w:val="06135539"/>
    <w:rsid w:val="062447F2"/>
    <w:rsid w:val="06285D6E"/>
    <w:rsid w:val="065B246A"/>
    <w:rsid w:val="06772DF1"/>
    <w:rsid w:val="06887B5C"/>
    <w:rsid w:val="069053FF"/>
    <w:rsid w:val="06A74FA9"/>
    <w:rsid w:val="06B34030"/>
    <w:rsid w:val="06B77314"/>
    <w:rsid w:val="06C75EA1"/>
    <w:rsid w:val="06D36D4B"/>
    <w:rsid w:val="06E25862"/>
    <w:rsid w:val="06EC2C14"/>
    <w:rsid w:val="06ED4932"/>
    <w:rsid w:val="06F31441"/>
    <w:rsid w:val="06F87629"/>
    <w:rsid w:val="070B23A8"/>
    <w:rsid w:val="070B4DB8"/>
    <w:rsid w:val="0713504E"/>
    <w:rsid w:val="0729476C"/>
    <w:rsid w:val="072E29ED"/>
    <w:rsid w:val="0747374D"/>
    <w:rsid w:val="075672A0"/>
    <w:rsid w:val="07870E97"/>
    <w:rsid w:val="07A13FFD"/>
    <w:rsid w:val="07A94366"/>
    <w:rsid w:val="07B43A88"/>
    <w:rsid w:val="07C0277C"/>
    <w:rsid w:val="07CA7F7D"/>
    <w:rsid w:val="07D01195"/>
    <w:rsid w:val="07E6554F"/>
    <w:rsid w:val="07E906E9"/>
    <w:rsid w:val="07F41739"/>
    <w:rsid w:val="07FE4BE5"/>
    <w:rsid w:val="081D52E5"/>
    <w:rsid w:val="08283DAF"/>
    <w:rsid w:val="082E733F"/>
    <w:rsid w:val="0832338F"/>
    <w:rsid w:val="0842062C"/>
    <w:rsid w:val="08554187"/>
    <w:rsid w:val="08640E8C"/>
    <w:rsid w:val="088414A1"/>
    <w:rsid w:val="0889097E"/>
    <w:rsid w:val="0896732E"/>
    <w:rsid w:val="08AA780A"/>
    <w:rsid w:val="08B56C06"/>
    <w:rsid w:val="08BD3076"/>
    <w:rsid w:val="08C16076"/>
    <w:rsid w:val="08C74323"/>
    <w:rsid w:val="08D07447"/>
    <w:rsid w:val="08DD61F7"/>
    <w:rsid w:val="08EB4DB7"/>
    <w:rsid w:val="08EF2983"/>
    <w:rsid w:val="09104818"/>
    <w:rsid w:val="0911242E"/>
    <w:rsid w:val="09170DCB"/>
    <w:rsid w:val="09197D7A"/>
    <w:rsid w:val="09253646"/>
    <w:rsid w:val="09267C87"/>
    <w:rsid w:val="092E2FE0"/>
    <w:rsid w:val="093C098B"/>
    <w:rsid w:val="093F6F9B"/>
    <w:rsid w:val="09514480"/>
    <w:rsid w:val="09663873"/>
    <w:rsid w:val="09667944"/>
    <w:rsid w:val="09845D0C"/>
    <w:rsid w:val="0998157E"/>
    <w:rsid w:val="0999789D"/>
    <w:rsid w:val="09C31F49"/>
    <w:rsid w:val="09FD6172"/>
    <w:rsid w:val="0A064BDF"/>
    <w:rsid w:val="0A0855DF"/>
    <w:rsid w:val="0A1B3564"/>
    <w:rsid w:val="0A333922"/>
    <w:rsid w:val="0A3B716B"/>
    <w:rsid w:val="0A453197"/>
    <w:rsid w:val="0A4725AB"/>
    <w:rsid w:val="0A6C61CE"/>
    <w:rsid w:val="0A74579C"/>
    <w:rsid w:val="0A867A8B"/>
    <w:rsid w:val="0A9769F9"/>
    <w:rsid w:val="0A9C5CFA"/>
    <w:rsid w:val="0A9D041D"/>
    <w:rsid w:val="0ACE333F"/>
    <w:rsid w:val="0AEC1E96"/>
    <w:rsid w:val="0AF35F75"/>
    <w:rsid w:val="0AF82949"/>
    <w:rsid w:val="0B061FA5"/>
    <w:rsid w:val="0B2B4DE6"/>
    <w:rsid w:val="0B305686"/>
    <w:rsid w:val="0B3C7A34"/>
    <w:rsid w:val="0B521FF3"/>
    <w:rsid w:val="0B5A2A53"/>
    <w:rsid w:val="0B7810A4"/>
    <w:rsid w:val="0B7B7266"/>
    <w:rsid w:val="0B8B296C"/>
    <w:rsid w:val="0B9A4954"/>
    <w:rsid w:val="0BA13F3D"/>
    <w:rsid w:val="0BB20115"/>
    <w:rsid w:val="0BB35A1E"/>
    <w:rsid w:val="0BB82C4D"/>
    <w:rsid w:val="0BBD2963"/>
    <w:rsid w:val="0BE12437"/>
    <w:rsid w:val="0BE43F91"/>
    <w:rsid w:val="0BEC38B7"/>
    <w:rsid w:val="0BF95877"/>
    <w:rsid w:val="0C1D3926"/>
    <w:rsid w:val="0C36538A"/>
    <w:rsid w:val="0C3B6140"/>
    <w:rsid w:val="0C3B6422"/>
    <w:rsid w:val="0C473E4B"/>
    <w:rsid w:val="0C5D5D30"/>
    <w:rsid w:val="0C62365C"/>
    <w:rsid w:val="0C776046"/>
    <w:rsid w:val="0C9C64B3"/>
    <w:rsid w:val="0CA94223"/>
    <w:rsid w:val="0CAC0EFD"/>
    <w:rsid w:val="0CBC2892"/>
    <w:rsid w:val="0CC265AB"/>
    <w:rsid w:val="0CD12600"/>
    <w:rsid w:val="0CD151FD"/>
    <w:rsid w:val="0CE44630"/>
    <w:rsid w:val="0CE846CA"/>
    <w:rsid w:val="0CFA64D0"/>
    <w:rsid w:val="0CFB03B7"/>
    <w:rsid w:val="0CFB321E"/>
    <w:rsid w:val="0D0201B0"/>
    <w:rsid w:val="0D067103"/>
    <w:rsid w:val="0D0A44BA"/>
    <w:rsid w:val="0D23210D"/>
    <w:rsid w:val="0D2F1AEF"/>
    <w:rsid w:val="0D2F2C1A"/>
    <w:rsid w:val="0D337A68"/>
    <w:rsid w:val="0D3962B4"/>
    <w:rsid w:val="0D4979B8"/>
    <w:rsid w:val="0D4F5466"/>
    <w:rsid w:val="0D5F61F4"/>
    <w:rsid w:val="0D65774E"/>
    <w:rsid w:val="0D9D1E13"/>
    <w:rsid w:val="0DB02D70"/>
    <w:rsid w:val="0DBF06AB"/>
    <w:rsid w:val="0DC1002E"/>
    <w:rsid w:val="0DC526C2"/>
    <w:rsid w:val="0DDF276A"/>
    <w:rsid w:val="0DE06329"/>
    <w:rsid w:val="0DEB340F"/>
    <w:rsid w:val="0DED1848"/>
    <w:rsid w:val="0DEF5A24"/>
    <w:rsid w:val="0DF62F87"/>
    <w:rsid w:val="0E0D6246"/>
    <w:rsid w:val="0E2950A7"/>
    <w:rsid w:val="0E3A4970"/>
    <w:rsid w:val="0E4207C3"/>
    <w:rsid w:val="0E4A450F"/>
    <w:rsid w:val="0E6B0DBD"/>
    <w:rsid w:val="0E70321C"/>
    <w:rsid w:val="0E761690"/>
    <w:rsid w:val="0E8A160F"/>
    <w:rsid w:val="0E906844"/>
    <w:rsid w:val="0E97692A"/>
    <w:rsid w:val="0E9928AF"/>
    <w:rsid w:val="0E9D23E4"/>
    <w:rsid w:val="0EB233F8"/>
    <w:rsid w:val="0EB76852"/>
    <w:rsid w:val="0EC56108"/>
    <w:rsid w:val="0EDE2DB2"/>
    <w:rsid w:val="0EE31096"/>
    <w:rsid w:val="0EE9694F"/>
    <w:rsid w:val="0EEC58E5"/>
    <w:rsid w:val="0EF4611C"/>
    <w:rsid w:val="0EF56A7A"/>
    <w:rsid w:val="0F1C424B"/>
    <w:rsid w:val="0F1F668C"/>
    <w:rsid w:val="0F64150A"/>
    <w:rsid w:val="0F826B5D"/>
    <w:rsid w:val="0F8B5B2E"/>
    <w:rsid w:val="0F9534B9"/>
    <w:rsid w:val="0FA364D6"/>
    <w:rsid w:val="0FCB461C"/>
    <w:rsid w:val="10090303"/>
    <w:rsid w:val="101341F6"/>
    <w:rsid w:val="101F18D4"/>
    <w:rsid w:val="10444DC7"/>
    <w:rsid w:val="104650CD"/>
    <w:rsid w:val="104A75E1"/>
    <w:rsid w:val="105A3634"/>
    <w:rsid w:val="10672EA6"/>
    <w:rsid w:val="10750F31"/>
    <w:rsid w:val="109C0FDE"/>
    <w:rsid w:val="109C3445"/>
    <w:rsid w:val="109E10DA"/>
    <w:rsid w:val="10BC0EAE"/>
    <w:rsid w:val="10C600B3"/>
    <w:rsid w:val="10D12BCF"/>
    <w:rsid w:val="10D21840"/>
    <w:rsid w:val="10D379D7"/>
    <w:rsid w:val="10E421F7"/>
    <w:rsid w:val="10F64EEB"/>
    <w:rsid w:val="10FB44E1"/>
    <w:rsid w:val="10FB59F2"/>
    <w:rsid w:val="110D75B2"/>
    <w:rsid w:val="11110782"/>
    <w:rsid w:val="111B0C4A"/>
    <w:rsid w:val="11201584"/>
    <w:rsid w:val="11434B84"/>
    <w:rsid w:val="11486388"/>
    <w:rsid w:val="11496C09"/>
    <w:rsid w:val="114F1E85"/>
    <w:rsid w:val="115F1CCC"/>
    <w:rsid w:val="11677154"/>
    <w:rsid w:val="117404C5"/>
    <w:rsid w:val="117A11C2"/>
    <w:rsid w:val="11A71B81"/>
    <w:rsid w:val="11AD29D9"/>
    <w:rsid w:val="11B00A36"/>
    <w:rsid w:val="11B147AE"/>
    <w:rsid w:val="11C41B55"/>
    <w:rsid w:val="11CC7EE0"/>
    <w:rsid w:val="11D52871"/>
    <w:rsid w:val="11F03528"/>
    <w:rsid w:val="12105091"/>
    <w:rsid w:val="121573D8"/>
    <w:rsid w:val="121A18F4"/>
    <w:rsid w:val="122B7DFA"/>
    <w:rsid w:val="122D652B"/>
    <w:rsid w:val="123E09FC"/>
    <w:rsid w:val="124D2CD8"/>
    <w:rsid w:val="125B2DFF"/>
    <w:rsid w:val="126466C8"/>
    <w:rsid w:val="127A368B"/>
    <w:rsid w:val="128D521B"/>
    <w:rsid w:val="128E3AE0"/>
    <w:rsid w:val="12987DDF"/>
    <w:rsid w:val="12BF7C83"/>
    <w:rsid w:val="12CD386A"/>
    <w:rsid w:val="12DA7AF0"/>
    <w:rsid w:val="12E809C4"/>
    <w:rsid w:val="12E938F1"/>
    <w:rsid w:val="12F445B0"/>
    <w:rsid w:val="13012CE2"/>
    <w:rsid w:val="130578F2"/>
    <w:rsid w:val="13136837"/>
    <w:rsid w:val="1315618E"/>
    <w:rsid w:val="13293173"/>
    <w:rsid w:val="133446DD"/>
    <w:rsid w:val="133B0FCF"/>
    <w:rsid w:val="13497394"/>
    <w:rsid w:val="13541895"/>
    <w:rsid w:val="1358135C"/>
    <w:rsid w:val="13591CDE"/>
    <w:rsid w:val="135B2C24"/>
    <w:rsid w:val="135B70C7"/>
    <w:rsid w:val="13896930"/>
    <w:rsid w:val="138B70AA"/>
    <w:rsid w:val="139C7946"/>
    <w:rsid w:val="13A66595"/>
    <w:rsid w:val="13B125DF"/>
    <w:rsid w:val="13B20B65"/>
    <w:rsid w:val="13B52667"/>
    <w:rsid w:val="13CD0332"/>
    <w:rsid w:val="13D044D3"/>
    <w:rsid w:val="13EC5F71"/>
    <w:rsid w:val="1402500B"/>
    <w:rsid w:val="141B42F4"/>
    <w:rsid w:val="14234C19"/>
    <w:rsid w:val="14252875"/>
    <w:rsid w:val="14347CA5"/>
    <w:rsid w:val="14353C61"/>
    <w:rsid w:val="143771ED"/>
    <w:rsid w:val="143F42F3"/>
    <w:rsid w:val="14496F20"/>
    <w:rsid w:val="14496FDA"/>
    <w:rsid w:val="144A41C3"/>
    <w:rsid w:val="144C6D34"/>
    <w:rsid w:val="145435C9"/>
    <w:rsid w:val="145A2EDB"/>
    <w:rsid w:val="145F5958"/>
    <w:rsid w:val="148B2120"/>
    <w:rsid w:val="149431FE"/>
    <w:rsid w:val="14973B7C"/>
    <w:rsid w:val="149832A7"/>
    <w:rsid w:val="14AF048D"/>
    <w:rsid w:val="14B3411C"/>
    <w:rsid w:val="14C67C58"/>
    <w:rsid w:val="14CC1F92"/>
    <w:rsid w:val="14DA32CA"/>
    <w:rsid w:val="14E26DEA"/>
    <w:rsid w:val="14E9209D"/>
    <w:rsid w:val="14F11E27"/>
    <w:rsid w:val="15033BFB"/>
    <w:rsid w:val="150712B5"/>
    <w:rsid w:val="1512420F"/>
    <w:rsid w:val="152D05F0"/>
    <w:rsid w:val="153D202F"/>
    <w:rsid w:val="153D37C0"/>
    <w:rsid w:val="1542409B"/>
    <w:rsid w:val="154A2CD6"/>
    <w:rsid w:val="15517BDA"/>
    <w:rsid w:val="15586527"/>
    <w:rsid w:val="156878F8"/>
    <w:rsid w:val="156F7616"/>
    <w:rsid w:val="157A4448"/>
    <w:rsid w:val="15854C4F"/>
    <w:rsid w:val="15896613"/>
    <w:rsid w:val="15973EB6"/>
    <w:rsid w:val="159E09E1"/>
    <w:rsid w:val="15A821FE"/>
    <w:rsid w:val="15AC61D9"/>
    <w:rsid w:val="15B31498"/>
    <w:rsid w:val="15C76B89"/>
    <w:rsid w:val="15D358B9"/>
    <w:rsid w:val="15D47C76"/>
    <w:rsid w:val="15EB0233"/>
    <w:rsid w:val="15EC04AB"/>
    <w:rsid w:val="16311D7F"/>
    <w:rsid w:val="163C4BF8"/>
    <w:rsid w:val="165F6ECF"/>
    <w:rsid w:val="166626F1"/>
    <w:rsid w:val="166857D8"/>
    <w:rsid w:val="167E1B5E"/>
    <w:rsid w:val="16BC607E"/>
    <w:rsid w:val="16C703DF"/>
    <w:rsid w:val="16EF3DAF"/>
    <w:rsid w:val="17103811"/>
    <w:rsid w:val="17176304"/>
    <w:rsid w:val="172156D2"/>
    <w:rsid w:val="1735378C"/>
    <w:rsid w:val="17555E4E"/>
    <w:rsid w:val="175C0F71"/>
    <w:rsid w:val="176340C8"/>
    <w:rsid w:val="1770545D"/>
    <w:rsid w:val="17713FDB"/>
    <w:rsid w:val="177449B5"/>
    <w:rsid w:val="177F000E"/>
    <w:rsid w:val="178A7F7B"/>
    <w:rsid w:val="178D0D3B"/>
    <w:rsid w:val="17992273"/>
    <w:rsid w:val="179A2EE9"/>
    <w:rsid w:val="17A20F25"/>
    <w:rsid w:val="17A30BE5"/>
    <w:rsid w:val="17A70B2D"/>
    <w:rsid w:val="17C13BEF"/>
    <w:rsid w:val="17C9258E"/>
    <w:rsid w:val="17CC1472"/>
    <w:rsid w:val="17E72DE7"/>
    <w:rsid w:val="17EE12D1"/>
    <w:rsid w:val="181641C0"/>
    <w:rsid w:val="18182DA9"/>
    <w:rsid w:val="181B3370"/>
    <w:rsid w:val="1827481D"/>
    <w:rsid w:val="18346B99"/>
    <w:rsid w:val="183B1275"/>
    <w:rsid w:val="18454299"/>
    <w:rsid w:val="184C49CF"/>
    <w:rsid w:val="18540242"/>
    <w:rsid w:val="18552337"/>
    <w:rsid w:val="18623F82"/>
    <w:rsid w:val="18716A45"/>
    <w:rsid w:val="18881765"/>
    <w:rsid w:val="188E7871"/>
    <w:rsid w:val="189A6538"/>
    <w:rsid w:val="18A817C3"/>
    <w:rsid w:val="18AB1F57"/>
    <w:rsid w:val="18B5519E"/>
    <w:rsid w:val="18BA2D14"/>
    <w:rsid w:val="18C974A5"/>
    <w:rsid w:val="18D2082D"/>
    <w:rsid w:val="18D94755"/>
    <w:rsid w:val="18E84F59"/>
    <w:rsid w:val="190711BB"/>
    <w:rsid w:val="190E7DF6"/>
    <w:rsid w:val="19111041"/>
    <w:rsid w:val="19146626"/>
    <w:rsid w:val="191C2C40"/>
    <w:rsid w:val="195636AD"/>
    <w:rsid w:val="19617E4F"/>
    <w:rsid w:val="19640657"/>
    <w:rsid w:val="197E70DD"/>
    <w:rsid w:val="198A0958"/>
    <w:rsid w:val="198E49D7"/>
    <w:rsid w:val="19983BE1"/>
    <w:rsid w:val="199B7276"/>
    <w:rsid w:val="199D6E3B"/>
    <w:rsid w:val="19A148D6"/>
    <w:rsid w:val="19A43F15"/>
    <w:rsid w:val="19A8730E"/>
    <w:rsid w:val="19C06E5E"/>
    <w:rsid w:val="19C06F6D"/>
    <w:rsid w:val="19ED22DF"/>
    <w:rsid w:val="19F416DC"/>
    <w:rsid w:val="19FE6519"/>
    <w:rsid w:val="1A1C184F"/>
    <w:rsid w:val="1A34243C"/>
    <w:rsid w:val="1A3B7A13"/>
    <w:rsid w:val="1A3C0122"/>
    <w:rsid w:val="1A444411"/>
    <w:rsid w:val="1A47485F"/>
    <w:rsid w:val="1A475F2A"/>
    <w:rsid w:val="1A694BE2"/>
    <w:rsid w:val="1A7959FE"/>
    <w:rsid w:val="1A7B5B1F"/>
    <w:rsid w:val="1A8C501D"/>
    <w:rsid w:val="1A901BFA"/>
    <w:rsid w:val="1ABD2411"/>
    <w:rsid w:val="1AC257D7"/>
    <w:rsid w:val="1ACD0A5C"/>
    <w:rsid w:val="1ADD13B0"/>
    <w:rsid w:val="1AEB705D"/>
    <w:rsid w:val="1AEE6BB9"/>
    <w:rsid w:val="1B0131C0"/>
    <w:rsid w:val="1B1A6ED9"/>
    <w:rsid w:val="1B204D85"/>
    <w:rsid w:val="1B2D42C3"/>
    <w:rsid w:val="1B3418ED"/>
    <w:rsid w:val="1B397CEE"/>
    <w:rsid w:val="1B432CD3"/>
    <w:rsid w:val="1B55306A"/>
    <w:rsid w:val="1B587D58"/>
    <w:rsid w:val="1B766384"/>
    <w:rsid w:val="1B9E4E23"/>
    <w:rsid w:val="1BB30CBC"/>
    <w:rsid w:val="1BC84720"/>
    <w:rsid w:val="1BC92CB9"/>
    <w:rsid w:val="1BCD3183"/>
    <w:rsid w:val="1BD60CAF"/>
    <w:rsid w:val="1BD77847"/>
    <w:rsid w:val="1BE16DDF"/>
    <w:rsid w:val="1C10152F"/>
    <w:rsid w:val="1C370A96"/>
    <w:rsid w:val="1C5D4A9A"/>
    <w:rsid w:val="1C626FF7"/>
    <w:rsid w:val="1C751B76"/>
    <w:rsid w:val="1C822B1B"/>
    <w:rsid w:val="1C9C6787"/>
    <w:rsid w:val="1CC57F5B"/>
    <w:rsid w:val="1CC81F7A"/>
    <w:rsid w:val="1CCB19B5"/>
    <w:rsid w:val="1CD84F07"/>
    <w:rsid w:val="1CDC4EE5"/>
    <w:rsid w:val="1CF56B6A"/>
    <w:rsid w:val="1CFF08C9"/>
    <w:rsid w:val="1D005B6A"/>
    <w:rsid w:val="1D3A5494"/>
    <w:rsid w:val="1D5014B5"/>
    <w:rsid w:val="1D5359BE"/>
    <w:rsid w:val="1D552DD9"/>
    <w:rsid w:val="1D7F137C"/>
    <w:rsid w:val="1D9D2D20"/>
    <w:rsid w:val="1D9D4FEE"/>
    <w:rsid w:val="1D9D7066"/>
    <w:rsid w:val="1DC27E57"/>
    <w:rsid w:val="1DCD20C8"/>
    <w:rsid w:val="1DCE1DBF"/>
    <w:rsid w:val="1DD22CAA"/>
    <w:rsid w:val="1DDA267A"/>
    <w:rsid w:val="1DF50858"/>
    <w:rsid w:val="1E0008B0"/>
    <w:rsid w:val="1E21296A"/>
    <w:rsid w:val="1E2826FA"/>
    <w:rsid w:val="1E307BCF"/>
    <w:rsid w:val="1E316193"/>
    <w:rsid w:val="1E8D5625"/>
    <w:rsid w:val="1E8D70BD"/>
    <w:rsid w:val="1E9D0594"/>
    <w:rsid w:val="1E9F5BB1"/>
    <w:rsid w:val="1EA35C22"/>
    <w:rsid w:val="1EA7272E"/>
    <w:rsid w:val="1EA86E52"/>
    <w:rsid w:val="1ECE6B55"/>
    <w:rsid w:val="1ED0122D"/>
    <w:rsid w:val="1ED54D26"/>
    <w:rsid w:val="1EEB70F6"/>
    <w:rsid w:val="1EEE7042"/>
    <w:rsid w:val="1EF26B32"/>
    <w:rsid w:val="1EF34658"/>
    <w:rsid w:val="1EFA1778"/>
    <w:rsid w:val="1EFC3A93"/>
    <w:rsid w:val="1F0A57FB"/>
    <w:rsid w:val="1F1A3953"/>
    <w:rsid w:val="1F244811"/>
    <w:rsid w:val="1F332CA6"/>
    <w:rsid w:val="1F6B3612"/>
    <w:rsid w:val="1F6B5D59"/>
    <w:rsid w:val="1F9861DC"/>
    <w:rsid w:val="1F9B5DE0"/>
    <w:rsid w:val="1FA01403"/>
    <w:rsid w:val="1FA12F8C"/>
    <w:rsid w:val="1FA4190E"/>
    <w:rsid w:val="1FA47A8B"/>
    <w:rsid w:val="1FB45674"/>
    <w:rsid w:val="1FDA41D0"/>
    <w:rsid w:val="1FED554B"/>
    <w:rsid w:val="1FFB7820"/>
    <w:rsid w:val="20016981"/>
    <w:rsid w:val="201F0E5A"/>
    <w:rsid w:val="202D1914"/>
    <w:rsid w:val="203B5FBF"/>
    <w:rsid w:val="204A2CC7"/>
    <w:rsid w:val="20664F6A"/>
    <w:rsid w:val="20827A42"/>
    <w:rsid w:val="209C2C8A"/>
    <w:rsid w:val="20A10A54"/>
    <w:rsid w:val="20A64E0F"/>
    <w:rsid w:val="20AD0770"/>
    <w:rsid w:val="20AE143A"/>
    <w:rsid w:val="20B31C69"/>
    <w:rsid w:val="20BE7138"/>
    <w:rsid w:val="20CC054C"/>
    <w:rsid w:val="20DE403A"/>
    <w:rsid w:val="20DF69B0"/>
    <w:rsid w:val="20EE3329"/>
    <w:rsid w:val="20FC2DA4"/>
    <w:rsid w:val="210B3EDB"/>
    <w:rsid w:val="213571AA"/>
    <w:rsid w:val="21365DEA"/>
    <w:rsid w:val="213F5C31"/>
    <w:rsid w:val="214473ED"/>
    <w:rsid w:val="21505D92"/>
    <w:rsid w:val="21617350"/>
    <w:rsid w:val="2184071B"/>
    <w:rsid w:val="218E2416"/>
    <w:rsid w:val="219A3130"/>
    <w:rsid w:val="21A14FBC"/>
    <w:rsid w:val="21C76813"/>
    <w:rsid w:val="21CE52AE"/>
    <w:rsid w:val="21FC61A5"/>
    <w:rsid w:val="220D5F05"/>
    <w:rsid w:val="221470C7"/>
    <w:rsid w:val="2221772E"/>
    <w:rsid w:val="2223415C"/>
    <w:rsid w:val="222D60D3"/>
    <w:rsid w:val="223E5E32"/>
    <w:rsid w:val="22460D92"/>
    <w:rsid w:val="224A51DA"/>
    <w:rsid w:val="2252510F"/>
    <w:rsid w:val="225F6EB5"/>
    <w:rsid w:val="226C660D"/>
    <w:rsid w:val="2275590E"/>
    <w:rsid w:val="227D6AF9"/>
    <w:rsid w:val="228144F3"/>
    <w:rsid w:val="22837AA1"/>
    <w:rsid w:val="228665CA"/>
    <w:rsid w:val="22B660C8"/>
    <w:rsid w:val="22B91715"/>
    <w:rsid w:val="22C14C23"/>
    <w:rsid w:val="22C36BD4"/>
    <w:rsid w:val="22C81BDD"/>
    <w:rsid w:val="22F06DD8"/>
    <w:rsid w:val="22F83FEB"/>
    <w:rsid w:val="230B4C5D"/>
    <w:rsid w:val="231352C9"/>
    <w:rsid w:val="232F441B"/>
    <w:rsid w:val="235F406A"/>
    <w:rsid w:val="236773C3"/>
    <w:rsid w:val="236F1EFD"/>
    <w:rsid w:val="238B5C7E"/>
    <w:rsid w:val="238D6BAA"/>
    <w:rsid w:val="23980EFA"/>
    <w:rsid w:val="239A138C"/>
    <w:rsid w:val="239D397C"/>
    <w:rsid w:val="239F415D"/>
    <w:rsid w:val="23A04F27"/>
    <w:rsid w:val="23A413DF"/>
    <w:rsid w:val="23AE65EB"/>
    <w:rsid w:val="23B128C6"/>
    <w:rsid w:val="23BB5D74"/>
    <w:rsid w:val="23C05ED8"/>
    <w:rsid w:val="23C7422D"/>
    <w:rsid w:val="23C95987"/>
    <w:rsid w:val="23D93D0F"/>
    <w:rsid w:val="23DD7E95"/>
    <w:rsid w:val="23F72966"/>
    <w:rsid w:val="23F75611"/>
    <w:rsid w:val="2404253D"/>
    <w:rsid w:val="241100E4"/>
    <w:rsid w:val="24144158"/>
    <w:rsid w:val="24176BA3"/>
    <w:rsid w:val="241E4D73"/>
    <w:rsid w:val="243B71FF"/>
    <w:rsid w:val="243C1ED8"/>
    <w:rsid w:val="244F6181"/>
    <w:rsid w:val="24551951"/>
    <w:rsid w:val="245B47B8"/>
    <w:rsid w:val="245C5633"/>
    <w:rsid w:val="2460201B"/>
    <w:rsid w:val="247F039D"/>
    <w:rsid w:val="24802EB1"/>
    <w:rsid w:val="24822FA5"/>
    <w:rsid w:val="248F42E9"/>
    <w:rsid w:val="24AB022D"/>
    <w:rsid w:val="24C72CD0"/>
    <w:rsid w:val="24D82326"/>
    <w:rsid w:val="24FB68A1"/>
    <w:rsid w:val="252367E8"/>
    <w:rsid w:val="25264FDB"/>
    <w:rsid w:val="25296B9D"/>
    <w:rsid w:val="252A5BA1"/>
    <w:rsid w:val="25487487"/>
    <w:rsid w:val="258B7398"/>
    <w:rsid w:val="258D1B0C"/>
    <w:rsid w:val="2598432E"/>
    <w:rsid w:val="25CB5DB0"/>
    <w:rsid w:val="25CC3071"/>
    <w:rsid w:val="25D1362C"/>
    <w:rsid w:val="25DA1951"/>
    <w:rsid w:val="25DF233A"/>
    <w:rsid w:val="25E863CE"/>
    <w:rsid w:val="26284246"/>
    <w:rsid w:val="262D42D7"/>
    <w:rsid w:val="262D7AE9"/>
    <w:rsid w:val="26302CBD"/>
    <w:rsid w:val="263750CF"/>
    <w:rsid w:val="2645785A"/>
    <w:rsid w:val="26563BBD"/>
    <w:rsid w:val="265B1848"/>
    <w:rsid w:val="26604F22"/>
    <w:rsid w:val="26607F47"/>
    <w:rsid w:val="26A87BC2"/>
    <w:rsid w:val="26D866E6"/>
    <w:rsid w:val="26DD7FB8"/>
    <w:rsid w:val="26FF386C"/>
    <w:rsid w:val="270D0049"/>
    <w:rsid w:val="271408E2"/>
    <w:rsid w:val="271B24B5"/>
    <w:rsid w:val="27290535"/>
    <w:rsid w:val="2729330D"/>
    <w:rsid w:val="274B15D4"/>
    <w:rsid w:val="27694C7E"/>
    <w:rsid w:val="27696860"/>
    <w:rsid w:val="278D390A"/>
    <w:rsid w:val="27AE736E"/>
    <w:rsid w:val="27CA36D3"/>
    <w:rsid w:val="27CB6172"/>
    <w:rsid w:val="27CE5599"/>
    <w:rsid w:val="27D112AE"/>
    <w:rsid w:val="27D427E1"/>
    <w:rsid w:val="27D97844"/>
    <w:rsid w:val="27E85430"/>
    <w:rsid w:val="27F84A8D"/>
    <w:rsid w:val="281A6F41"/>
    <w:rsid w:val="281F5859"/>
    <w:rsid w:val="282348FD"/>
    <w:rsid w:val="283C6C58"/>
    <w:rsid w:val="28644934"/>
    <w:rsid w:val="28846AC5"/>
    <w:rsid w:val="289B17B4"/>
    <w:rsid w:val="28A17D22"/>
    <w:rsid w:val="28AF339E"/>
    <w:rsid w:val="28B650D9"/>
    <w:rsid w:val="28CE190D"/>
    <w:rsid w:val="28E31299"/>
    <w:rsid w:val="28E40DBA"/>
    <w:rsid w:val="28EE5C19"/>
    <w:rsid w:val="28EF40E2"/>
    <w:rsid w:val="28F2772E"/>
    <w:rsid w:val="28F542ED"/>
    <w:rsid w:val="2905672E"/>
    <w:rsid w:val="290D7ADC"/>
    <w:rsid w:val="29102E52"/>
    <w:rsid w:val="29127DD1"/>
    <w:rsid w:val="291E1094"/>
    <w:rsid w:val="29240911"/>
    <w:rsid w:val="29591A96"/>
    <w:rsid w:val="29761718"/>
    <w:rsid w:val="297F1CCB"/>
    <w:rsid w:val="29960E94"/>
    <w:rsid w:val="29AD622E"/>
    <w:rsid w:val="29DF319D"/>
    <w:rsid w:val="29E67C57"/>
    <w:rsid w:val="29EA43F6"/>
    <w:rsid w:val="29EE5037"/>
    <w:rsid w:val="2A017E95"/>
    <w:rsid w:val="2A0A14EE"/>
    <w:rsid w:val="2A1D49EA"/>
    <w:rsid w:val="2A462F4D"/>
    <w:rsid w:val="2A465826"/>
    <w:rsid w:val="2A4B28F5"/>
    <w:rsid w:val="2A5206F3"/>
    <w:rsid w:val="2A5951F7"/>
    <w:rsid w:val="2A5F4E2C"/>
    <w:rsid w:val="2A666405"/>
    <w:rsid w:val="2A6B1F97"/>
    <w:rsid w:val="2A72033F"/>
    <w:rsid w:val="2A72487E"/>
    <w:rsid w:val="2A7F2F49"/>
    <w:rsid w:val="2A850623"/>
    <w:rsid w:val="2A9733CE"/>
    <w:rsid w:val="2AA76EFA"/>
    <w:rsid w:val="2AA879E6"/>
    <w:rsid w:val="2AB01492"/>
    <w:rsid w:val="2AB204CC"/>
    <w:rsid w:val="2AB86FE5"/>
    <w:rsid w:val="2AC83841"/>
    <w:rsid w:val="2AD43590"/>
    <w:rsid w:val="2ADC3226"/>
    <w:rsid w:val="2AEB48AD"/>
    <w:rsid w:val="2AF32744"/>
    <w:rsid w:val="2AF9022C"/>
    <w:rsid w:val="2B1F3F24"/>
    <w:rsid w:val="2B2F4832"/>
    <w:rsid w:val="2B337CFA"/>
    <w:rsid w:val="2B366DCA"/>
    <w:rsid w:val="2B4011BC"/>
    <w:rsid w:val="2B4A3990"/>
    <w:rsid w:val="2B5446D0"/>
    <w:rsid w:val="2B701013"/>
    <w:rsid w:val="2B973BC3"/>
    <w:rsid w:val="2B9A3477"/>
    <w:rsid w:val="2B9C288A"/>
    <w:rsid w:val="2BB95991"/>
    <w:rsid w:val="2BC860B1"/>
    <w:rsid w:val="2BD330C1"/>
    <w:rsid w:val="2BD54EA1"/>
    <w:rsid w:val="2BD63337"/>
    <w:rsid w:val="2BEA4437"/>
    <w:rsid w:val="2BFA20D1"/>
    <w:rsid w:val="2C084DB3"/>
    <w:rsid w:val="2C186188"/>
    <w:rsid w:val="2C1B0D4A"/>
    <w:rsid w:val="2C1E2C0F"/>
    <w:rsid w:val="2C217155"/>
    <w:rsid w:val="2C2B7F0F"/>
    <w:rsid w:val="2C3774C6"/>
    <w:rsid w:val="2C4C34C4"/>
    <w:rsid w:val="2C4F0B12"/>
    <w:rsid w:val="2C554759"/>
    <w:rsid w:val="2C566C1A"/>
    <w:rsid w:val="2C657147"/>
    <w:rsid w:val="2C67590F"/>
    <w:rsid w:val="2C693A49"/>
    <w:rsid w:val="2C7C78CF"/>
    <w:rsid w:val="2C855D5E"/>
    <w:rsid w:val="2CB148E4"/>
    <w:rsid w:val="2CB60645"/>
    <w:rsid w:val="2CB847EB"/>
    <w:rsid w:val="2CC03E34"/>
    <w:rsid w:val="2CD17EBF"/>
    <w:rsid w:val="2CD2272E"/>
    <w:rsid w:val="2CD64D68"/>
    <w:rsid w:val="2CD80A75"/>
    <w:rsid w:val="2CDF092D"/>
    <w:rsid w:val="2CEE45D8"/>
    <w:rsid w:val="2CEF71C7"/>
    <w:rsid w:val="2D0A030E"/>
    <w:rsid w:val="2D1B167B"/>
    <w:rsid w:val="2D220080"/>
    <w:rsid w:val="2D2968A7"/>
    <w:rsid w:val="2D2E43F8"/>
    <w:rsid w:val="2D3A094A"/>
    <w:rsid w:val="2D522D56"/>
    <w:rsid w:val="2D711F51"/>
    <w:rsid w:val="2D736BE9"/>
    <w:rsid w:val="2D7A1306"/>
    <w:rsid w:val="2D7C27A7"/>
    <w:rsid w:val="2D7C6303"/>
    <w:rsid w:val="2D8657EC"/>
    <w:rsid w:val="2D9C4F93"/>
    <w:rsid w:val="2DA3518F"/>
    <w:rsid w:val="2DA57465"/>
    <w:rsid w:val="2DA74C2F"/>
    <w:rsid w:val="2DB908F9"/>
    <w:rsid w:val="2DBD031C"/>
    <w:rsid w:val="2DBF3EB0"/>
    <w:rsid w:val="2DCC53E1"/>
    <w:rsid w:val="2DDF367A"/>
    <w:rsid w:val="2DE0224B"/>
    <w:rsid w:val="2DE54ED7"/>
    <w:rsid w:val="2DF36FCD"/>
    <w:rsid w:val="2E013D1A"/>
    <w:rsid w:val="2E0F4221"/>
    <w:rsid w:val="2E137837"/>
    <w:rsid w:val="2E1616D8"/>
    <w:rsid w:val="2E2110F3"/>
    <w:rsid w:val="2E373280"/>
    <w:rsid w:val="2E380FB1"/>
    <w:rsid w:val="2E451943"/>
    <w:rsid w:val="2E4E0EB3"/>
    <w:rsid w:val="2E512FA0"/>
    <w:rsid w:val="2E520480"/>
    <w:rsid w:val="2E5C3FC8"/>
    <w:rsid w:val="2E842C7B"/>
    <w:rsid w:val="2EAE0000"/>
    <w:rsid w:val="2EB42CCA"/>
    <w:rsid w:val="2EB47480"/>
    <w:rsid w:val="2EB95AA8"/>
    <w:rsid w:val="2ECB7172"/>
    <w:rsid w:val="2ECE04C3"/>
    <w:rsid w:val="2ECE460A"/>
    <w:rsid w:val="2EDA21A6"/>
    <w:rsid w:val="2EE02667"/>
    <w:rsid w:val="2EE31FF3"/>
    <w:rsid w:val="2EE853E2"/>
    <w:rsid w:val="2EEB1AE4"/>
    <w:rsid w:val="2EF35171"/>
    <w:rsid w:val="2EF71E30"/>
    <w:rsid w:val="2EFF5CAA"/>
    <w:rsid w:val="2F19295E"/>
    <w:rsid w:val="2F1C5C3B"/>
    <w:rsid w:val="2F4F4CDC"/>
    <w:rsid w:val="2F600543"/>
    <w:rsid w:val="2F6F6FA6"/>
    <w:rsid w:val="2F7035DA"/>
    <w:rsid w:val="2F8E61F5"/>
    <w:rsid w:val="2F955D60"/>
    <w:rsid w:val="2F96467E"/>
    <w:rsid w:val="2FA41CE1"/>
    <w:rsid w:val="2FC07487"/>
    <w:rsid w:val="2FC30936"/>
    <w:rsid w:val="2FCA34AF"/>
    <w:rsid w:val="2FD36E48"/>
    <w:rsid w:val="2FDA2CAE"/>
    <w:rsid w:val="2FE3414A"/>
    <w:rsid w:val="2FEE1265"/>
    <w:rsid w:val="30195585"/>
    <w:rsid w:val="301A43F4"/>
    <w:rsid w:val="30203B04"/>
    <w:rsid w:val="3023365B"/>
    <w:rsid w:val="3024623B"/>
    <w:rsid w:val="30252460"/>
    <w:rsid w:val="303F4487"/>
    <w:rsid w:val="30490DEB"/>
    <w:rsid w:val="30514FB2"/>
    <w:rsid w:val="30616084"/>
    <w:rsid w:val="30890978"/>
    <w:rsid w:val="309C4B4F"/>
    <w:rsid w:val="30A14B87"/>
    <w:rsid w:val="30C22CA5"/>
    <w:rsid w:val="30CF5E61"/>
    <w:rsid w:val="30DE2571"/>
    <w:rsid w:val="30F85AFE"/>
    <w:rsid w:val="3102405C"/>
    <w:rsid w:val="311B45C9"/>
    <w:rsid w:val="311F12DD"/>
    <w:rsid w:val="312B7ABF"/>
    <w:rsid w:val="31362EC5"/>
    <w:rsid w:val="314265E8"/>
    <w:rsid w:val="314C6EEF"/>
    <w:rsid w:val="315A0992"/>
    <w:rsid w:val="31677124"/>
    <w:rsid w:val="31742D19"/>
    <w:rsid w:val="31794F83"/>
    <w:rsid w:val="31821B9F"/>
    <w:rsid w:val="31843855"/>
    <w:rsid w:val="3186024D"/>
    <w:rsid w:val="31AE6C58"/>
    <w:rsid w:val="31B42888"/>
    <w:rsid w:val="31BB6445"/>
    <w:rsid w:val="31BE28A4"/>
    <w:rsid w:val="31C93626"/>
    <w:rsid w:val="31CD1BF6"/>
    <w:rsid w:val="31D65E3F"/>
    <w:rsid w:val="31FC64A4"/>
    <w:rsid w:val="32082044"/>
    <w:rsid w:val="32151E34"/>
    <w:rsid w:val="321F7A83"/>
    <w:rsid w:val="322368F1"/>
    <w:rsid w:val="322C2189"/>
    <w:rsid w:val="323F6661"/>
    <w:rsid w:val="32402DCC"/>
    <w:rsid w:val="32502A77"/>
    <w:rsid w:val="32531771"/>
    <w:rsid w:val="32541213"/>
    <w:rsid w:val="32585E76"/>
    <w:rsid w:val="327A6563"/>
    <w:rsid w:val="327E288D"/>
    <w:rsid w:val="32803FFD"/>
    <w:rsid w:val="32A50DC7"/>
    <w:rsid w:val="32AB35C8"/>
    <w:rsid w:val="32B23C3B"/>
    <w:rsid w:val="32BE2B27"/>
    <w:rsid w:val="32CB34E8"/>
    <w:rsid w:val="32E46387"/>
    <w:rsid w:val="32FF025B"/>
    <w:rsid w:val="331662F8"/>
    <w:rsid w:val="331B07BB"/>
    <w:rsid w:val="33255C7B"/>
    <w:rsid w:val="333C3F5A"/>
    <w:rsid w:val="333D7E3E"/>
    <w:rsid w:val="335E1120"/>
    <w:rsid w:val="336D0351"/>
    <w:rsid w:val="3389362D"/>
    <w:rsid w:val="33962CBA"/>
    <w:rsid w:val="33A07243"/>
    <w:rsid w:val="33BD19B8"/>
    <w:rsid w:val="33C77CAA"/>
    <w:rsid w:val="33D56F34"/>
    <w:rsid w:val="33F53A91"/>
    <w:rsid w:val="33F54628"/>
    <w:rsid w:val="342552AA"/>
    <w:rsid w:val="342B1D46"/>
    <w:rsid w:val="342F4038"/>
    <w:rsid w:val="348154D9"/>
    <w:rsid w:val="349625DE"/>
    <w:rsid w:val="34965DE4"/>
    <w:rsid w:val="349E775A"/>
    <w:rsid w:val="34A500F1"/>
    <w:rsid w:val="34B8063F"/>
    <w:rsid w:val="34C54816"/>
    <w:rsid w:val="34D552B2"/>
    <w:rsid w:val="350D073E"/>
    <w:rsid w:val="35135018"/>
    <w:rsid w:val="35153087"/>
    <w:rsid w:val="35611EC4"/>
    <w:rsid w:val="3568152E"/>
    <w:rsid w:val="359202CF"/>
    <w:rsid w:val="35940B76"/>
    <w:rsid w:val="359948DF"/>
    <w:rsid w:val="35BC388E"/>
    <w:rsid w:val="35D773D1"/>
    <w:rsid w:val="35DA0AF9"/>
    <w:rsid w:val="35EF3C5F"/>
    <w:rsid w:val="36007367"/>
    <w:rsid w:val="36073DA8"/>
    <w:rsid w:val="360A0E35"/>
    <w:rsid w:val="363749FE"/>
    <w:rsid w:val="3643781B"/>
    <w:rsid w:val="365063A2"/>
    <w:rsid w:val="3654423D"/>
    <w:rsid w:val="366B323F"/>
    <w:rsid w:val="366E22D7"/>
    <w:rsid w:val="368B7AB6"/>
    <w:rsid w:val="369F11F1"/>
    <w:rsid w:val="36A1388B"/>
    <w:rsid w:val="36A5777F"/>
    <w:rsid w:val="36AB0276"/>
    <w:rsid w:val="36D641EB"/>
    <w:rsid w:val="36D84961"/>
    <w:rsid w:val="36E425B9"/>
    <w:rsid w:val="36EC48DE"/>
    <w:rsid w:val="36FB7C6F"/>
    <w:rsid w:val="37080701"/>
    <w:rsid w:val="371F46E4"/>
    <w:rsid w:val="372413FB"/>
    <w:rsid w:val="37424613"/>
    <w:rsid w:val="376A3A13"/>
    <w:rsid w:val="377023C7"/>
    <w:rsid w:val="378E481C"/>
    <w:rsid w:val="37960545"/>
    <w:rsid w:val="37A0412A"/>
    <w:rsid w:val="37BB5CA3"/>
    <w:rsid w:val="37CE246E"/>
    <w:rsid w:val="37D063A7"/>
    <w:rsid w:val="37F16789"/>
    <w:rsid w:val="38151653"/>
    <w:rsid w:val="38184BAC"/>
    <w:rsid w:val="381C4EE2"/>
    <w:rsid w:val="3826545D"/>
    <w:rsid w:val="382B2DA5"/>
    <w:rsid w:val="38544D65"/>
    <w:rsid w:val="388B02BA"/>
    <w:rsid w:val="389E7AED"/>
    <w:rsid w:val="38A327F3"/>
    <w:rsid w:val="38B22A36"/>
    <w:rsid w:val="38B77D30"/>
    <w:rsid w:val="38DC7B39"/>
    <w:rsid w:val="38E74AC5"/>
    <w:rsid w:val="38F44DFD"/>
    <w:rsid w:val="390F3880"/>
    <w:rsid w:val="39131727"/>
    <w:rsid w:val="391433F5"/>
    <w:rsid w:val="39192262"/>
    <w:rsid w:val="391E5C44"/>
    <w:rsid w:val="39340362"/>
    <w:rsid w:val="393E4A4E"/>
    <w:rsid w:val="39660F9B"/>
    <w:rsid w:val="39665B83"/>
    <w:rsid w:val="396B29FB"/>
    <w:rsid w:val="3972309F"/>
    <w:rsid w:val="397356B6"/>
    <w:rsid w:val="39893797"/>
    <w:rsid w:val="39896F64"/>
    <w:rsid w:val="398B5A20"/>
    <w:rsid w:val="398E2FE8"/>
    <w:rsid w:val="39901A5E"/>
    <w:rsid w:val="39920A1E"/>
    <w:rsid w:val="399A41DD"/>
    <w:rsid w:val="39A66045"/>
    <w:rsid w:val="39A84565"/>
    <w:rsid w:val="39A859C0"/>
    <w:rsid w:val="39CD7B28"/>
    <w:rsid w:val="39D749C6"/>
    <w:rsid w:val="39E263D7"/>
    <w:rsid w:val="3A01665C"/>
    <w:rsid w:val="3A0A3BF1"/>
    <w:rsid w:val="3A3048C3"/>
    <w:rsid w:val="3A364C01"/>
    <w:rsid w:val="3A60139F"/>
    <w:rsid w:val="3A603E56"/>
    <w:rsid w:val="3A717FA7"/>
    <w:rsid w:val="3A8167B6"/>
    <w:rsid w:val="3A9A3725"/>
    <w:rsid w:val="3AA40D39"/>
    <w:rsid w:val="3AA57278"/>
    <w:rsid w:val="3AB74334"/>
    <w:rsid w:val="3ACF167E"/>
    <w:rsid w:val="3ADE7B13"/>
    <w:rsid w:val="3AE669CE"/>
    <w:rsid w:val="3AF24E17"/>
    <w:rsid w:val="3AF400AF"/>
    <w:rsid w:val="3B1C3A24"/>
    <w:rsid w:val="3B27073C"/>
    <w:rsid w:val="3B4B0D64"/>
    <w:rsid w:val="3B6C377E"/>
    <w:rsid w:val="3B6D48AC"/>
    <w:rsid w:val="3B761045"/>
    <w:rsid w:val="3B915186"/>
    <w:rsid w:val="3B990840"/>
    <w:rsid w:val="3BB645EB"/>
    <w:rsid w:val="3BC91FB4"/>
    <w:rsid w:val="3BE97E53"/>
    <w:rsid w:val="3BF44D16"/>
    <w:rsid w:val="3BFD6068"/>
    <w:rsid w:val="3C116649"/>
    <w:rsid w:val="3C2B324C"/>
    <w:rsid w:val="3C364AB5"/>
    <w:rsid w:val="3C446F57"/>
    <w:rsid w:val="3C536EF1"/>
    <w:rsid w:val="3C566BCF"/>
    <w:rsid w:val="3C7324DC"/>
    <w:rsid w:val="3C9E39FD"/>
    <w:rsid w:val="3CA16FAB"/>
    <w:rsid w:val="3CA46D49"/>
    <w:rsid w:val="3CA54D8C"/>
    <w:rsid w:val="3CBF3627"/>
    <w:rsid w:val="3CC03974"/>
    <w:rsid w:val="3CC54F2F"/>
    <w:rsid w:val="3CC749C6"/>
    <w:rsid w:val="3CDA1519"/>
    <w:rsid w:val="3CE63F6D"/>
    <w:rsid w:val="3CF70356"/>
    <w:rsid w:val="3D22018A"/>
    <w:rsid w:val="3D244378"/>
    <w:rsid w:val="3D2919A5"/>
    <w:rsid w:val="3D36579B"/>
    <w:rsid w:val="3D3F2F99"/>
    <w:rsid w:val="3D4469A7"/>
    <w:rsid w:val="3D4840FD"/>
    <w:rsid w:val="3D4D5C74"/>
    <w:rsid w:val="3D5B0EEE"/>
    <w:rsid w:val="3D66151D"/>
    <w:rsid w:val="3D8D57B5"/>
    <w:rsid w:val="3DAC351F"/>
    <w:rsid w:val="3DB5109B"/>
    <w:rsid w:val="3DCD0CD3"/>
    <w:rsid w:val="3DD46DE5"/>
    <w:rsid w:val="3DDD5350"/>
    <w:rsid w:val="3DE11078"/>
    <w:rsid w:val="3E0251B5"/>
    <w:rsid w:val="3E070961"/>
    <w:rsid w:val="3E0742EC"/>
    <w:rsid w:val="3E122002"/>
    <w:rsid w:val="3E22585B"/>
    <w:rsid w:val="3E2268B2"/>
    <w:rsid w:val="3E517488"/>
    <w:rsid w:val="3E552149"/>
    <w:rsid w:val="3E5B5C5B"/>
    <w:rsid w:val="3E685DEE"/>
    <w:rsid w:val="3E8072A3"/>
    <w:rsid w:val="3E90147E"/>
    <w:rsid w:val="3E9930AF"/>
    <w:rsid w:val="3EA90437"/>
    <w:rsid w:val="3EAC0917"/>
    <w:rsid w:val="3EB16D3E"/>
    <w:rsid w:val="3EC77641"/>
    <w:rsid w:val="3EC80B24"/>
    <w:rsid w:val="3EDC1662"/>
    <w:rsid w:val="3EDE7364"/>
    <w:rsid w:val="3EF4039D"/>
    <w:rsid w:val="3F175389"/>
    <w:rsid w:val="3F19049D"/>
    <w:rsid w:val="3F211167"/>
    <w:rsid w:val="3F2D1069"/>
    <w:rsid w:val="3F356AE0"/>
    <w:rsid w:val="3F3D14A4"/>
    <w:rsid w:val="3F3F0CCD"/>
    <w:rsid w:val="3F3F28B1"/>
    <w:rsid w:val="3F4343E8"/>
    <w:rsid w:val="3F443CD8"/>
    <w:rsid w:val="3F486B62"/>
    <w:rsid w:val="3F49363A"/>
    <w:rsid w:val="3F6727ED"/>
    <w:rsid w:val="3F7512A9"/>
    <w:rsid w:val="3F9A6085"/>
    <w:rsid w:val="3F9F359C"/>
    <w:rsid w:val="3FAB3583"/>
    <w:rsid w:val="3FAC205E"/>
    <w:rsid w:val="3FCF6CE4"/>
    <w:rsid w:val="3FF77AF1"/>
    <w:rsid w:val="40056454"/>
    <w:rsid w:val="401C1FD4"/>
    <w:rsid w:val="404342D7"/>
    <w:rsid w:val="405F5B59"/>
    <w:rsid w:val="4064564B"/>
    <w:rsid w:val="406715DA"/>
    <w:rsid w:val="406E3A10"/>
    <w:rsid w:val="40912CED"/>
    <w:rsid w:val="40991846"/>
    <w:rsid w:val="40A610D2"/>
    <w:rsid w:val="40C256E4"/>
    <w:rsid w:val="40C571C6"/>
    <w:rsid w:val="40C652D1"/>
    <w:rsid w:val="40C67CB9"/>
    <w:rsid w:val="40CC73C7"/>
    <w:rsid w:val="40D60CE1"/>
    <w:rsid w:val="40D83280"/>
    <w:rsid w:val="40E55B13"/>
    <w:rsid w:val="40F167F2"/>
    <w:rsid w:val="40F2189F"/>
    <w:rsid w:val="410C0583"/>
    <w:rsid w:val="410E3A99"/>
    <w:rsid w:val="41263AE3"/>
    <w:rsid w:val="41317D0D"/>
    <w:rsid w:val="41463E91"/>
    <w:rsid w:val="41495C81"/>
    <w:rsid w:val="41667945"/>
    <w:rsid w:val="418C2076"/>
    <w:rsid w:val="418F2097"/>
    <w:rsid w:val="41B95E68"/>
    <w:rsid w:val="41C749CD"/>
    <w:rsid w:val="41CF2BB0"/>
    <w:rsid w:val="41D31DC9"/>
    <w:rsid w:val="41D5082C"/>
    <w:rsid w:val="41FC28B1"/>
    <w:rsid w:val="42092721"/>
    <w:rsid w:val="42181B5C"/>
    <w:rsid w:val="42780212"/>
    <w:rsid w:val="42A011F0"/>
    <w:rsid w:val="42A06ED8"/>
    <w:rsid w:val="42A91778"/>
    <w:rsid w:val="42B74677"/>
    <w:rsid w:val="42CC7908"/>
    <w:rsid w:val="42D24401"/>
    <w:rsid w:val="42D31F27"/>
    <w:rsid w:val="42F105DE"/>
    <w:rsid w:val="430A7074"/>
    <w:rsid w:val="43181A68"/>
    <w:rsid w:val="431C5359"/>
    <w:rsid w:val="43230E42"/>
    <w:rsid w:val="434111C9"/>
    <w:rsid w:val="43436230"/>
    <w:rsid w:val="43577621"/>
    <w:rsid w:val="438E092F"/>
    <w:rsid w:val="438F2D88"/>
    <w:rsid w:val="438F71DC"/>
    <w:rsid w:val="43AD3510"/>
    <w:rsid w:val="43B81849"/>
    <w:rsid w:val="43BD2B2E"/>
    <w:rsid w:val="43C41A28"/>
    <w:rsid w:val="43CD0E69"/>
    <w:rsid w:val="43EE7018"/>
    <w:rsid w:val="43F14D5A"/>
    <w:rsid w:val="43F70C51"/>
    <w:rsid w:val="43F7406F"/>
    <w:rsid w:val="43FE088F"/>
    <w:rsid w:val="440B3348"/>
    <w:rsid w:val="4425174A"/>
    <w:rsid w:val="44293B4E"/>
    <w:rsid w:val="44434621"/>
    <w:rsid w:val="444E6D7D"/>
    <w:rsid w:val="44586F78"/>
    <w:rsid w:val="44625310"/>
    <w:rsid w:val="44626106"/>
    <w:rsid w:val="447A0F94"/>
    <w:rsid w:val="447C2876"/>
    <w:rsid w:val="44863677"/>
    <w:rsid w:val="44907308"/>
    <w:rsid w:val="44D33F51"/>
    <w:rsid w:val="44DE3D83"/>
    <w:rsid w:val="44E4666D"/>
    <w:rsid w:val="44F0488C"/>
    <w:rsid w:val="45063BDD"/>
    <w:rsid w:val="45237104"/>
    <w:rsid w:val="456C2AA9"/>
    <w:rsid w:val="456C678F"/>
    <w:rsid w:val="457A0BCB"/>
    <w:rsid w:val="457B3F92"/>
    <w:rsid w:val="45A833F6"/>
    <w:rsid w:val="45A96100"/>
    <w:rsid w:val="45B8781C"/>
    <w:rsid w:val="45BC1AF1"/>
    <w:rsid w:val="45BF3606"/>
    <w:rsid w:val="45D0059A"/>
    <w:rsid w:val="45EE77A4"/>
    <w:rsid w:val="45F4643C"/>
    <w:rsid w:val="45F57E7E"/>
    <w:rsid w:val="45FA26AC"/>
    <w:rsid w:val="45FD34A5"/>
    <w:rsid w:val="461E3FF0"/>
    <w:rsid w:val="46266942"/>
    <w:rsid w:val="4627202A"/>
    <w:rsid w:val="463100C7"/>
    <w:rsid w:val="463914A8"/>
    <w:rsid w:val="463F59E2"/>
    <w:rsid w:val="46600E66"/>
    <w:rsid w:val="466C5F34"/>
    <w:rsid w:val="46893379"/>
    <w:rsid w:val="469B311B"/>
    <w:rsid w:val="46AE1B25"/>
    <w:rsid w:val="46B52DAB"/>
    <w:rsid w:val="46ED7A5B"/>
    <w:rsid w:val="46FD1C97"/>
    <w:rsid w:val="471D735C"/>
    <w:rsid w:val="472E0912"/>
    <w:rsid w:val="47313B57"/>
    <w:rsid w:val="47326275"/>
    <w:rsid w:val="47337CEE"/>
    <w:rsid w:val="47366AF7"/>
    <w:rsid w:val="47464153"/>
    <w:rsid w:val="4757783E"/>
    <w:rsid w:val="47705F96"/>
    <w:rsid w:val="479B5415"/>
    <w:rsid w:val="47B965AE"/>
    <w:rsid w:val="47BF6740"/>
    <w:rsid w:val="47ED5839"/>
    <w:rsid w:val="47F646ED"/>
    <w:rsid w:val="47FA42B2"/>
    <w:rsid w:val="48270D4B"/>
    <w:rsid w:val="4869222D"/>
    <w:rsid w:val="486956C6"/>
    <w:rsid w:val="487815A6"/>
    <w:rsid w:val="48857FD2"/>
    <w:rsid w:val="48A438A1"/>
    <w:rsid w:val="48B50FFB"/>
    <w:rsid w:val="48C04D22"/>
    <w:rsid w:val="48C80DAB"/>
    <w:rsid w:val="48ED75A5"/>
    <w:rsid w:val="48EE6192"/>
    <w:rsid w:val="48FB50E2"/>
    <w:rsid w:val="49033FB6"/>
    <w:rsid w:val="490D58B6"/>
    <w:rsid w:val="49180694"/>
    <w:rsid w:val="49194F9E"/>
    <w:rsid w:val="49225530"/>
    <w:rsid w:val="4927280E"/>
    <w:rsid w:val="492B3403"/>
    <w:rsid w:val="49337137"/>
    <w:rsid w:val="493571A2"/>
    <w:rsid w:val="49396038"/>
    <w:rsid w:val="49486C40"/>
    <w:rsid w:val="494C54C8"/>
    <w:rsid w:val="49645D0C"/>
    <w:rsid w:val="49706721"/>
    <w:rsid w:val="498725CA"/>
    <w:rsid w:val="499C556A"/>
    <w:rsid w:val="499F6657"/>
    <w:rsid w:val="49A51782"/>
    <w:rsid w:val="49A82115"/>
    <w:rsid w:val="49BE0DF0"/>
    <w:rsid w:val="49CA074B"/>
    <w:rsid w:val="49DF5B8A"/>
    <w:rsid w:val="49E12301"/>
    <w:rsid w:val="49F97C42"/>
    <w:rsid w:val="4A0F0277"/>
    <w:rsid w:val="4A197E6C"/>
    <w:rsid w:val="4A246183"/>
    <w:rsid w:val="4A2B2F9F"/>
    <w:rsid w:val="4A342F03"/>
    <w:rsid w:val="4A413FFC"/>
    <w:rsid w:val="4A4D2B9F"/>
    <w:rsid w:val="4A4D7683"/>
    <w:rsid w:val="4A685B55"/>
    <w:rsid w:val="4A7D3439"/>
    <w:rsid w:val="4A9C6FF9"/>
    <w:rsid w:val="4AA6258C"/>
    <w:rsid w:val="4AC62A9D"/>
    <w:rsid w:val="4ACC7334"/>
    <w:rsid w:val="4AD26428"/>
    <w:rsid w:val="4AD36967"/>
    <w:rsid w:val="4AE1379A"/>
    <w:rsid w:val="4AFA62A3"/>
    <w:rsid w:val="4B047121"/>
    <w:rsid w:val="4B0B5B14"/>
    <w:rsid w:val="4B1D6435"/>
    <w:rsid w:val="4B411995"/>
    <w:rsid w:val="4B5659AA"/>
    <w:rsid w:val="4B693D00"/>
    <w:rsid w:val="4B773EA0"/>
    <w:rsid w:val="4B8306ED"/>
    <w:rsid w:val="4B86177A"/>
    <w:rsid w:val="4B96542C"/>
    <w:rsid w:val="4BA25417"/>
    <w:rsid w:val="4BA52BB9"/>
    <w:rsid w:val="4BAB1C93"/>
    <w:rsid w:val="4BE22D06"/>
    <w:rsid w:val="4BF4554C"/>
    <w:rsid w:val="4C100D25"/>
    <w:rsid w:val="4C1153B9"/>
    <w:rsid w:val="4C12034E"/>
    <w:rsid w:val="4C18751A"/>
    <w:rsid w:val="4C2832E3"/>
    <w:rsid w:val="4C2C3F25"/>
    <w:rsid w:val="4C2D62AE"/>
    <w:rsid w:val="4C2E1920"/>
    <w:rsid w:val="4C3D02EB"/>
    <w:rsid w:val="4C4111BB"/>
    <w:rsid w:val="4C5169A6"/>
    <w:rsid w:val="4C554F43"/>
    <w:rsid w:val="4C5A7E72"/>
    <w:rsid w:val="4C673368"/>
    <w:rsid w:val="4C706DCE"/>
    <w:rsid w:val="4C757C7A"/>
    <w:rsid w:val="4C9D74DA"/>
    <w:rsid w:val="4CAE3CF4"/>
    <w:rsid w:val="4CB07800"/>
    <w:rsid w:val="4CBD6923"/>
    <w:rsid w:val="4CBF59F6"/>
    <w:rsid w:val="4CCA4B8A"/>
    <w:rsid w:val="4CD25875"/>
    <w:rsid w:val="4CD73A10"/>
    <w:rsid w:val="4CD86AB8"/>
    <w:rsid w:val="4CDD337E"/>
    <w:rsid w:val="4CE13531"/>
    <w:rsid w:val="4CF913FD"/>
    <w:rsid w:val="4CFB266C"/>
    <w:rsid w:val="4D103F3D"/>
    <w:rsid w:val="4D386947"/>
    <w:rsid w:val="4D394544"/>
    <w:rsid w:val="4D463484"/>
    <w:rsid w:val="4D4E28D6"/>
    <w:rsid w:val="4D6532FF"/>
    <w:rsid w:val="4D693257"/>
    <w:rsid w:val="4D8922DE"/>
    <w:rsid w:val="4D8945E5"/>
    <w:rsid w:val="4D8C1A51"/>
    <w:rsid w:val="4DAB7DD6"/>
    <w:rsid w:val="4DAC1016"/>
    <w:rsid w:val="4DB927B6"/>
    <w:rsid w:val="4DC75505"/>
    <w:rsid w:val="4DCC34AB"/>
    <w:rsid w:val="4DD61DF2"/>
    <w:rsid w:val="4DE80081"/>
    <w:rsid w:val="4DED5ABF"/>
    <w:rsid w:val="4DF82214"/>
    <w:rsid w:val="4E00415A"/>
    <w:rsid w:val="4E0A486F"/>
    <w:rsid w:val="4E0B666B"/>
    <w:rsid w:val="4E0D1A50"/>
    <w:rsid w:val="4E1235CC"/>
    <w:rsid w:val="4E3E1ABA"/>
    <w:rsid w:val="4E5712B0"/>
    <w:rsid w:val="4E703EAD"/>
    <w:rsid w:val="4E822DC3"/>
    <w:rsid w:val="4E960BFE"/>
    <w:rsid w:val="4EBC45AA"/>
    <w:rsid w:val="4ED60899"/>
    <w:rsid w:val="4ED80FF1"/>
    <w:rsid w:val="4EDD7AF5"/>
    <w:rsid w:val="4EE41296"/>
    <w:rsid w:val="4EEF3C62"/>
    <w:rsid w:val="4EF7003F"/>
    <w:rsid w:val="4EFA314A"/>
    <w:rsid w:val="4EFC1244"/>
    <w:rsid w:val="4F03487F"/>
    <w:rsid w:val="4F0E5013"/>
    <w:rsid w:val="4F1F18F6"/>
    <w:rsid w:val="4F2B79A6"/>
    <w:rsid w:val="4F3625BA"/>
    <w:rsid w:val="4F4E77D3"/>
    <w:rsid w:val="4F6371EF"/>
    <w:rsid w:val="4F6E73C4"/>
    <w:rsid w:val="4F7E6DC9"/>
    <w:rsid w:val="4F8343EF"/>
    <w:rsid w:val="4F877040"/>
    <w:rsid w:val="4F911B29"/>
    <w:rsid w:val="4FAB25E7"/>
    <w:rsid w:val="4FB006AC"/>
    <w:rsid w:val="4FC56852"/>
    <w:rsid w:val="4FCE6B88"/>
    <w:rsid w:val="4FD24348"/>
    <w:rsid w:val="4FD34353"/>
    <w:rsid w:val="4FD751D3"/>
    <w:rsid w:val="4FDA2B47"/>
    <w:rsid w:val="4FDF15D1"/>
    <w:rsid w:val="4FDF63AF"/>
    <w:rsid w:val="4FEF6300"/>
    <w:rsid w:val="4FF11D27"/>
    <w:rsid w:val="50027A96"/>
    <w:rsid w:val="50080770"/>
    <w:rsid w:val="500F1BB1"/>
    <w:rsid w:val="50333D68"/>
    <w:rsid w:val="50473980"/>
    <w:rsid w:val="5049351F"/>
    <w:rsid w:val="504D18B8"/>
    <w:rsid w:val="5053597F"/>
    <w:rsid w:val="506F59CD"/>
    <w:rsid w:val="507B22B1"/>
    <w:rsid w:val="507E3864"/>
    <w:rsid w:val="5082530E"/>
    <w:rsid w:val="50872BBF"/>
    <w:rsid w:val="508A631B"/>
    <w:rsid w:val="508C59DA"/>
    <w:rsid w:val="50903205"/>
    <w:rsid w:val="50933707"/>
    <w:rsid w:val="50A263E0"/>
    <w:rsid w:val="50AB51CB"/>
    <w:rsid w:val="50AD124E"/>
    <w:rsid w:val="50B65928"/>
    <w:rsid w:val="50C10C4E"/>
    <w:rsid w:val="50D15AC5"/>
    <w:rsid w:val="50D70C98"/>
    <w:rsid w:val="50DA79F9"/>
    <w:rsid w:val="50E13863"/>
    <w:rsid w:val="50F424BB"/>
    <w:rsid w:val="513B13C3"/>
    <w:rsid w:val="513D14AC"/>
    <w:rsid w:val="513F02E7"/>
    <w:rsid w:val="51497824"/>
    <w:rsid w:val="514A0258"/>
    <w:rsid w:val="514F364D"/>
    <w:rsid w:val="51544E41"/>
    <w:rsid w:val="515753C3"/>
    <w:rsid w:val="515E2D68"/>
    <w:rsid w:val="5164091A"/>
    <w:rsid w:val="516E3547"/>
    <w:rsid w:val="51754650"/>
    <w:rsid w:val="517903F2"/>
    <w:rsid w:val="51871B8B"/>
    <w:rsid w:val="518D37E8"/>
    <w:rsid w:val="51BA3A0B"/>
    <w:rsid w:val="51D05FAF"/>
    <w:rsid w:val="51D2287B"/>
    <w:rsid w:val="51D249AF"/>
    <w:rsid w:val="51D610FE"/>
    <w:rsid w:val="51F11CFC"/>
    <w:rsid w:val="51F946D5"/>
    <w:rsid w:val="52151C14"/>
    <w:rsid w:val="521953E5"/>
    <w:rsid w:val="523455F3"/>
    <w:rsid w:val="523D116B"/>
    <w:rsid w:val="523F3BB7"/>
    <w:rsid w:val="52456234"/>
    <w:rsid w:val="524E5126"/>
    <w:rsid w:val="52506335"/>
    <w:rsid w:val="52554EC2"/>
    <w:rsid w:val="526224A8"/>
    <w:rsid w:val="526E3046"/>
    <w:rsid w:val="527B5B5D"/>
    <w:rsid w:val="529341D8"/>
    <w:rsid w:val="52B27884"/>
    <w:rsid w:val="52BB2D82"/>
    <w:rsid w:val="52C836EC"/>
    <w:rsid w:val="52E172A3"/>
    <w:rsid w:val="52E7493E"/>
    <w:rsid w:val="52F9798A"/>
    <w:rsid w:val="53177172"/>
    <w:rsid w:val="531C333D"/>
    <w:rsid w:val="532C11BE"/>
    <w:rsid w:val="532E5645"/>
    <w:rsid w:val="533405A3"/>
    <w:rsid w:val="5337537C"/>
    <w:rsid w:val="5339580B"/>
    <w:rsid w:val="534014FA"/>
    <w:rsid w:val="5343755B"/>
    <w:rsid w:val="53442E14"/>
    <w:rsid w:val="534D5696"/>
    <w:rsid w:val="535C3230"/>
    <w:rsid w:val="536F7A4A"/>
    <w:rsid w:val="5371723B"/>
    <w:rsid w:val="53A46227"/>
    <w:rsid w:val="53A83EC9"/>
    <w:rsid w:val="53B502F0"/>
    <w:rsid w:val="53B71DE9"/>
    <w:rsid w:val="53C048A2"/>
    <w:rsid w:val="53D63625"/>
    <w:rsid w:val="53E234FF"/>
    <w:rsid w:val="53E60817"/>
    <w:rsid w:val="54102FDB"/>
    <w:rsid w:val="541E5ACA"/>
    <w:rsid w:val="543D5452"/>
    <w:rsid w:val="54430AEA"/>
    <w:rsid w:val="54751090"/>
    <w:rsid w:val="548C104D"/>
    <w:rsid w:val="548C76FD"/>
    <w:rsid w:val="54AC74DA"/>
    <w:rsid w:val="54AE1259"/>
    <w:rsid w:val="54B86736"/>
    <w:rsid w:val="54BA43C9"/>
    <w:rsid w:val="54C64116"/>
    <w:rsid w:val="54C85664"/>
    <w:rsid w:val="54D062C6"/>
    <w:rsid w:val="54F03F2D"/>
    <w:rsid w:val="54F226E1"/>
    <w:rsid w:val="54FA095F"/>
    <w:rsid w:val="550E0203"/>
    <w:rsid w:val="55456050"/>
    <w:rsid w:val="554851A5"/>
    <w:rsid w:val="556B603D"/>
    <w:rsid w:val="557D687C"/>
    <w:rsid w:val="55876BBE"/>
    <w:rsid w:val="558C049E"/>
    <w:rsid w:val="55901A5E"/>
    <w:rsid w:val="55A2219A"/>
    <w:rsid w:val="55AC7766"/>
    <w:rsid w:val="55AD6B4C"/>
    <w:rsid w:val="55C445B8"/>
    <w:rsid w:val="55C67DF5"/>
    <w:rsid w:val="55C9736A"/>
    <w:rsid w:val="55CB142E"/>
    <w:rsid w:val="55CF657E"/>
    <w:rsid w:val="55D00BB0"/>
    <w:rsid w:val="55DD570E"/>
    <w:rsid w:val="55DE2E04"/>
    <w:rsid w:val="55EB1E17"/>
    <w:rsid w:val="55F26A2E"/>
    <w:rsid w:val="55FA303F"/>
    <w:rsid w:val="5601565C"/>
    <w:rsid w:val="56055073"/>
    <w:rsid w:val="5615551A"/>
    <w:rsid w:val="56187F25"/>
    <w:rsid w:val="561B095F"/>
    <w:rsid w:val="561C5206"/>
    <w:rsid w:val="561D378D"/>
    <w:rsid w:val="56294BA6"/>
    <w:rsid w:val="562A6D73"/>
    <w:rsid w:val="56315113"/>
    <w:rsid w:val="563307F9"/>
    <w:rsid w:val="5658797B"/>
    <w:rsid w:val="56670EF4"/>
    <w:rsid w:val="569903FA"/>
    <w:rsid w:val="569E3E9A"/>
    <w:rsid w:val="56A17F1A"/>
    <w:rsid w:val="56AE07E8"/>
    <w:rsid w:val="56B0316C"/>
    <w:rsid w:val="56C37CC4"/>
    <w:rsid w:val="56C81B49"/>
    <w:rsid w:val="56E1123B"/>
    <w:rsid w:val="56E21139"/>
    <w:rsid w:val="57041503"/>
    <w:rsid w:val="571414A2"/>
    <w:rsid w:val="571D24DC"/>
    <w:rsid w:val="572B1EDA"/>
    <w:rsid w:val="57402E46"/>
    <w:rsid w:val="57491A13"/>
    <w:rsid w:val="5750301F"/>
    <w:rsid w:val="575E1853"/>
    <w:rsid w:val="575E22D2"/>
    <w:rsid w:val="5766535B"/>
    <w:rsid w:val="577349D1"/>
    <w:rsid w:val="57763155"/>
    <w:rsid w:val="577D7A68"/>
    <w:rsid w:val="57873C34"/>
    <w:rsid w:val="578945C8"/>
    <w:rsid w:val="57AB3A6F"/>
    <w:rsid w:val="57B43DD7"/>
    <w:rsid w:val="57CD7F15"/>
    <w:rsid w:val="57D305A7"/>
    <w:rsid w:val="57ED352E"/>
    <w:rsid w:val="57F922D3"/>
    <w:rsid w:val="57FB33E9"/>
    <w:rsid w:val="58132F5B"/>
    <w:rsid w:val="58171478"/>
    <w:rsid w:val="58221BCD"/>
    <w:rsid w:val="58226E95"/>
    <w:rsid w:val="58412CBA"/>
    <w:rsid w:val="585A5BF2"/>
    <w:rsid w:val="586150AB"/>
    <w:rsid w:val="58633672"/>
    <w:rsid w:val="58653823"/>
    <w:rsid w:val="58774380"/>
    <w:rsid w:val="589A2E73"/>
    <w:rsid w:val="589C5F59"/>
    <w:rsid w:val="58A72CC1"/>
    <w:rsid w:val="58B01FD0"/>
    <w:rsid w:val="58B06C6A"/>
    <w:rsid w:val="58B15485"/>
    <w:rsid w:val="58C20A82"/>
    <w:rsid w:val="58C7035B"/>
    <w:rsid w:val="58E80082"/>
    <w:rsid w:val="58F23E8A"/>
    <w:rsid w:val="59016325"/>
    <w:rsid w:val="590824D3"/>
    <w:rsid w:val="59091DA7"/>
    <w:rsid w:val="592216C1"/>
    <w:rsid w:val="59281BE0"/>
    <w:rsid w:val="594046E9"/>
    <w:rsid w:val="59405715"/>
    <w:rsid w:val="5946066B"/>
    <w:rsid w:val="595C230D"/>
    <w:rsid w:val="59662D59"/>
    <w:rsid w:val="59667036"/>
    <w:rsid w:val="59790359"/>
    <w:rsid w:val="597A1771"/>
    <w:rsid w:val="598173CA"/>
    <w:rsid w:val="5991248A"/>
    <w:rsid w:val="599C6821"/>
    <w:rsid w:val="59A76A42"/>
    <w:rsid w:val="59AC10B0"/>
    <w:rsid w:val="59AF7708"/>
    <w:rsid w:val="59B331EE"/>
    <w:rsid w:val="59CA7788"/>
    <w:rsid w:val="59DA6312"/>
    <w:rsid w:val="59E06FAB"/>
    <w:rsid w:val="5A0E23D8"/>
    <w:rsid w:val="5A12498E"/>
    <w:rsid w:val="5A263AF9"/>
    <w:rsid w:val="5A2F01CA"/>
    <w:rsid w:val="5A32638E"/>
    <w:rsid w:val="5A3A2843"/>
    <w:rsid w:val="5A4319F1"/>
    <w:rsid w:val="5A4D2D7C"/>
    <w:rsid w:val="5A4F6D76"/>
    <w:rsid w:val="5A5B3E56"/>
    <w:rsid w:val="5A714DDA"/>
    <w:rsid w:val="5A804DD5"/>
    <w:rsid w:val="5AA12BDF"/>
    <w:rsid w:val="5ABB3B7F"/>
    <w:rsid w:val="5AD53838"/>
    <w:rsid w:val="5AF6491A"/>
    <w:rsid w:val="5AFB7ACE"/>
    <w:rsid w:val="5B141CB7"/>
    <w:rsid w:val="5B2645D5"/>
    <w:rsid w:val="5B266C40"/>
    <w:rsid w:val="5B357564"/>
    <w:rsid w:val="5B390163"/>
    <w:rsid w:val="5B465534"/>
    <w:rsid w:val="5B53133C"/>
    <w:rsid w:val="5B557248"/>
    <w:rsid w:val="5B700C4D"/>
    <w:rsid w:val="5B7E6972"/>
    <w:rsid w:val="5B822FF4"/>
    <w:rsid w:val="5B8F0015"/>
    <w:rsid w:val="5BB7508A"/>
    <w:rsid w:val="5BBF08FC"/>
    <w:rsid w:val="5BD54E73"/>
    <w:rsid w:val="5BD8131E"/>
    <w:rsid w:val="5BF96C5C"/>
    <w:rsid w:val="5BFD5DBF"/>
    <w:rsid w:val="5C06144D"/>
    <w:rsid w:val="5C2238AB"/>
    <w:rsid w:val="5C294C3A"/>
    <w:rsid w:val="5C2A6C04"/>
    <w:rsid w:val="5C2F2457"/>
    <w:rsid w:val="5C307A05"/>
    <w:rsid w:val="5C326F54"/>
    <w:rsid w:val="5C533A25"/>
    <w:rsid w:val="5C54119F"/>
    <w:rsid w:val="5C5617A7"/>
    <w:rsid w:val="5C60217C"/>
    <w:rsid w:val="5C786527"/>
    <w:rsid w:val="5C8B7A1C"/>
    <w:rsid w:val="5CA30654"/>
    <w:rsid w:val="5CCF5BD7"/>
    <w:rsid w:val="5CD03D1C"/>
    <w:rsid w:val="5CEB62D5"/>
    <w:rsid w:val="5CEE378D"/>
    <w:rsid w:val="5CF14D8B"/>
    <w:rsid w:val="5CF2007D"/>
    <w:rsid w:val="5CF324F8"/>
    <w:rsid w:val="5CF46D19"/>
    <w:rsid w:val="5D137698"/>
    <w:rsid w:val="5D221BED"/>
    <w:rsid w:val="5D2F4641"/>
    <w:rsid w:val="5D355860"/>
    <w:rsid w:val="5D3952FC"/>
    <w:rsid w:val="5D4638B4"/>
    <w:rsid w:val="5D492559"/>
    <w:rsid w:val="5D720862"/>
    <w:rsid w:val="5D821B4D"/>
    <w:rsid w:val="5D907A60"/>
    <w:rsid w:val="5D9263DD"/>
    <w:rsid w:val="5D992F6A"/>
    <w:rsid w:val="5DB530B2"/>
    <w:rsid w:val="5DBE4038"/>
    <w:rsid w:val="5DC40955"/>
    <w:rsid w:val="5DC75AC9"/>
    <w:rsid w:val="5DC812D4"/>
    <w:rsid w:val="5DE83B72"/>
    <w:rsid w:val="5DE9723B"/>
    <w:rsid w:val="5DF6478E"/>
    <w:rsid w:val="5E0C7E98"/>
    <w:rsid w:val="5E136C90"/>
    <w:rsid w:val="5E1609B7"/>
    <w:rsid w:val="5E1C0E49"/>
    <w:rsid w:val="5E2F5F8A"/>
    <w:rsid w:val="5E31407B"/>
    <w:rsid w:val="5E33303D"/>
    <w:rsid w:val="5E343413"/>
    <w:rsid w:val="5E392DC7"/>
    <w:rsid w:val="5E3B02B0"/>
    <w:rsid w:val="5E3E50A8"/>
    <w:rsid w:val="5E5A5FA0"/>
    <w:rsid w:val="5E602469"/>
    <w:rsid w:val="5E615294"/>
    <w:rsid w:val="5E673742"/>
    <w:rsid w:val="5E686D51"/>
    <w:rsid w:val="5E6E6AF8"/>
    <w:rsid w:val="5E745A71"/>
    <w:rsid w:val="5E761C8C"/>
    <w:rsid w:val="5E763B75"/>
    <w:rsid w:val="5E8C3C8E"/>
    <w:rsid w:val="5E9A1E1F"/>
    <w:rsid w:val="5E9D7F37"/>
    <w:rsid w:val="5E9F7A12"/>
    <w:rsid w:val="5EA540C7"/>
    <w:rsid w:val="5EAC3700"/>
    <w:rsid w:val="5EAC4D70"/>
    <w:rsid w:val="5EBE294C"/>
    <w:rsid w:val="5ECE3876"/>
    <w:rsid w:val="5ECE4D37"/>
    <w:rsid w:val="5ED828C2"/>
    <w:rsid w:val="5EDF7901"/>
    <w:rsid w:val="5EF61CF9"/>
    <w:rsid w:val="5F022DA6"/>
    <w:rsid w:val="5F05244B"/>
    <w:rsid w:val="5F1412A5"/>
    <w:rsid w:val="5F2275E3"/>
    <w:rsid w:val="5F233ADD"/>
    <w:rsid w:val="5F3447E4"/>
    <w:rsid w:val="5F39317B"/>
    <w:rsid w:val="5F3E30E0"/>
    <w:rsid w:val="5F43241A"/>
    <w:rsid w:val="5F4B2F96"/>
    <w:rsid w:val="5F540AB9"/>
    <w:rsid w:val="5F555D46"/>
    <w:rsid w:val="5F55719C"/>
    <w:rsid w:val="5F593A88"/>
    <w:rsid w:val="5F5D3A32"/>
    <w:rsid w:val="5F6047F3"/>
    <w:rsid w:val="5F6531DE"/>
    <w:rsid w:val="5F683812"/>
    <w:rsid w:val="5F881C77"/>
    <w:rsid w:val="5F970487"/>
    <w:rsid w:val="5FA14A00"/>
    <w:rsid w:val="5FA96CBC"/>
    <w:rsid w:val="5FB6487E"/>
    <w:rsid w:val="5FE072B4"/>
    <w:rsid w:val="60011A2A"/>
    <w:rsid w:val="600129FF"/>
    <w:rsid w:val="60154B8B"/>
    <w:rsid w:val="604B44A4"/>
    <w:rsid w:val="605F7056"/>
    <w:rsid w:val="60697BB4"/>
    <w:rsid w:val="606C7440"/>
    <w:rsid w:val="60797C03"/>
    <w:rsid w:val="607E7337"/>
    <w:rsid w:val="6082086F"/>
    <w:rsid w:val="60A874AB"/>
    <w:rsid w:val="60BD7B12"/>
    <w:rsid w:val="60C46B91"/>
    <w:rsid w:val="60C74A21"/>
    <w:rsid w:val="60CA3189"/>
    <w:rsid w:val="60CF5AD1"/>
    <w:rsid w:val="60D81F33"/>
    <w:rsid w:val="60E27C73"/>
    <w:rsid w:val="60EB19F7"/>
    <w:rsid w:val="60EC6AD0"/>
    <w:rsid w:val="60FB0FFE"/>
    <w:rsid w:val="611E755F"/>
    <w:rsid w:val="61246466"/>
    <w:rsid w:val="615A25C6"/>
    <w:rsid w:val="616C3DD0"/>
    <w:rsid w:val="616C76FB"/>
    <w:rsid w:val="616C793C"/>
    <w:rsid w:val="61727ED4"/>
    <w:rsid w:val="617771E4"/>
    <w:rsid w:val="6178232A"/>
    <w:rsid w:val="617F287F"/>
    <w:rsid w:val="618A64B4"/>
    <w:rsid w:val="6197413D"/>
    <w:rsid w:val="61B44B91"/>
    <w:rsid w:val="61BB00AE"/>
    <w:rsid w:val="61BC2A86"/>
    <w:rsid w:val="61D46195"/>
    <w:rsid w:val="61DE0610"/>
    <w:rsid w:val="620223B3"/>
    <w:rsid w:val="621C77C4"/>
    <w:rsid w:val="62206DA4"/>
    <w:rsid w:val="62371384"/>
    <w:rsid w:val="623C4FAA"/>
    <w:rsid w:val="62427473"/>
    <w:rsid w:val="624C3C23"/>
    <w:rsid w:val="62533647"/>
    <w:rsid w:val="625B18C5"/>
    <w:rsid w:val="62630A0D"/>
    <w:rsid w:val="62662018"/>
    <w:rsid w:val="626C4988"/>
    <w:rsid w:val="62740BD9"/>
    <w:rsid w:val="62795A5B"/>
    <w:rsid w:val="627D1987"/>
    <w:rsid w:val="628A0B39"/>
    <w:rsid w:val="629F4C4B"/>
    <w:rsid w:val="62B76A47"/>
    <w:rsid w:val="62C7450D"/>
    <w:rsid w:val="62CD59B8"/>
    <w:rsid w:val="62CF5B7F"/>
    <w:rsid w:val="62E115BA"/>
    <w:rsid w:val="62E86EC6"/>
    <w:rsid w:val="62FE4830"/>
    <w:rsid w:val="631E370B"/>
    <w:rsid w:val="63375CB7"/>
    <w:rsid w:val="63401ADD"/>
    <w:rsid w:val="634D6E84"/>
    <w:rsid w:val="636B196A"/>
    <w:rsid w:val="636C3351"/>
    <w:rsid w:val="636C6F35"/>
    <w:rsid w:val="63907D2B"/>
    <w:rsid w:val="63AF62D7"/>
    <w:rsid w:val="63B47BBB"/>
    <w:rsid w:val="63B65AC9"/>
    <w:rsid w:val="63B868A3"/>
    <w:rsid w:val="63DC1107"/>
    <w:rsid w:val="63E35890"/>
    <w:rsid w:val="63F77C53"/>
    <w:rsid w:val="63FC094E"/>
    <w:rsid w:val="63FF0B01"/>
    <w:rsid w:val="64012DA6"/>
    <w:rsid w:val="640A4C33"/>
    <w:rsid w:val="64123D01"/>
    <w:rsid w:val="641F3068"/>
    <w:rsid w:val="64283734"/>
    <w:rsid w:val="643F16FD"/>
    <w:rsid w:val="644E51B2"/>
    <w:rsid w:val="64527A31"/>
    <w:rsid w:val="646602B9"/>
    <w:rsid w:val="646C5620"/>
    <w:rsid w:val="647E189B"/>
    <w:rsid w:val="64991B22"/>
    <w:rsid w:val="649C0246"/>
    <w:rsid w:val="64AA25AE"/>
    <w:rsid w:val="64AC465A"/>
    <w:rsid w:val="64B74DAD"/>
    <w:rsid w:val="64D70FAB"/>
    <w:rsid w:val="64E12E6E"/>
    <w:rsid w:val="64E32F60"/>
    <w:rsid w:val="64ED439E"/>
    <w:rsid w:val="64F004DE"/>
    <w:rsid w:val="64F54FC1"/>
    <w:rsid w:val="64F72978"/>
    <w:rsid w:val="64F93617"/>
    <w:rsid w:val="64FB4075"/>
    <w:rsid w:val="65047A29"/>
    <w:rsid w:val="650C59F2"/>
    <w:rsid w:val="6511766A"/>
    <w:rsid w:val="65147F48"/>
    <w:rsid w:val="651C52D2"/>
    <w:rsid w:val="651D1823"/>
    <w:rsid w:val="652F0DE7"/>
    <w:rsid w:val="65322940"/>
    <w:rsid w:val="65394DB7"/>
    <w:rsid w:val="653E0917"/>
    <w:rsid w:val="656B1F12"/>
    <w:rsid w:val="658E79C4"/>
    <w:rsid w:val="65934301"/>
    <w:rsid w:val="65A76BCF"/>
    <w:rsid w:val="65A82571"/>
    <w:rsid w:val="65BF4DEC"/>
    <w:rsid w:val="65C33623"/>
    <w:rsid w:val="65CF1605"/>
    <w:rsid w:val="65D3211C"/>
    <w:rsid w:val="65D54FCD"/>
    <w:rsid w:val="65E10333"/>
    <w:rsid w:val="65E968FC"/>
    <w:rsid w:val="66027169"/>
    <w:rsid w:val="661C4D2A"/>
    <w:rsid w:val="66232925"/>
    <w:rsid w:val="662E7B63"/>
    <w:rsid w:val="66450580"/>
    <w:rsid w:val="664D067D"/>
    <w:rsid w:val="665003B0"/>
    <w:rsid w:val="66655935"/>
    <w:rsid w:val="6665762D"/>
    <w:rsid w:val="666B5E4F"/>
    <w:rsid w:val="668B025A"/>
    <w:rsid w:val="66A035A7"/>
    <w:rsid w:val="66A47792"/>
    <w:rsid w:val="66A602CE"/>
    <w:rsid w:val="66AE57D1"/>
    <w:rsid w:val="66BE00A2"/>
    <w:rsid w:val="66C043ED"/>
    <w:rsid w:val="66C13616"/>
    <w:rsid w:val="66C60C96"/>
    <w:rsid w:val="66CB059D"/>
    <w:rsid w:val="66D07B89"/>
    <w:rsid w:val="66DE7C85"/>
    <w:rsid w:val="66E16111"/>
    <w:rsid w:val="66E629BE"/>
    <w:rsid w:val="67187C75"/>
    <w:rsid w:val="671E7365"/>
    <w:rsid w:val="674B6F7B"/>
    <w:rsid w:val="67607A44"/>
    <w:rsid w:val="676E209B"/>
    <w:rsid w:val="67751024"/>
    <w:rsid w:val="6777584B"/>
    <w:rsid w:val="677D408C"/>
    <w:rsid w:val="678032FB"/>
    <w:rsid w:val="6781756A"/>
    <w:rsid w:val="67B74BB5"/>
    <w:rsid w:val="67BA1FCE"/>
    <w:rsid w:val="67C81DAE"/>
    <w:rsid w:val="67D0065F"/>
    <w:rsid w:val="67EC59A2"/>
    <w:rsid w:val="67F86C90"/>
    <w:rsid w:val="68066805"/>
    <w:rsid w:val="680E73DA"/>
    <w:rsid w:val="6817340A"/>
    <w:rsid w:val="683649A5"/>
    <w:rsid w:val="684150B9"/>
    <w:rsid w:val="68424ED0"/>
    <w:rsid w:val="684B2889"/>
    <w:rsid w:val="6854527C"/>
    <w:rsid w:val="685655A3"/>
    <w:rsid w:val="68640A48"/>
    <w:rsid w:val="68726358"/>
    <w:rsid w:val="688108CE"/>
    <w:rsid w:val="688C0111"/>
    <w:rsid w:val="688D38E4"/>
    <w:rsid w:val="688D4BF2"/>
    <w:rsid w:val="68C000DC"/>
    <w:rsid w:val="68D1711D"/>
    <w:rsid w:val="68FE2FAA"/>
    <w:rsid w:val="6918617C"/>
    <w:rsid w:val="691B0B0F"/>
    <w:rsid w:val="69230C07"/>
    <w:rsid w:val="692D0301"/>
    <w:rsid w:val="695C5739"/>
    <w:rsid w:val="696A1062"/>
    <w:rsid w:val="697248B9"/>
    <w:rsid w:val="69844572"/>
    <w:rsid w:val="699441C6"/>
    <w:rsid w:val="69993489"/>
    <w:rsid w:val="69AE49D0"/>
    <w:rsid w:val="69BB150F"/>
    <w:rsid w:val="69BD34C0"/>
    <w:rsid w:val="69BE2706"/>
    <w:rsid w:val="69D2013A"/>
    <w:rsid w:val="69D841FF"/>
    <w:rsid w:val="69F50496"/>
    <w:rsid w:val="69F85C4B"/>
    <w:rsid w:val="6A00572B"/>
    <w:rsid w:val="6A134BA3"/>
    <w:rsid w:val="6A186700"/>
    <w:rsid w:val="6A1B000F"/>
    <w:rsid w:val="6A3053E5"/>
    <w:rsid w:val="6A3705C5"/>
    <w:rsid w:val="6A397DCE"/>
    <w:rsid w:val="6A3C1EBE"/>
    <w:rsid w:val="6A422AA6"/>
    <w:rsid w:val="6A58464A"/>
    <w:rsid w:val="6A5C61DA"/>
    <w:rsid w:val="6A633A0D"/>
    <w:rsid w:val="6A633E26"/>
    <w:rsid w:val="6A7C7024"/>
    <w:rsid w:val="6A8F6398"/>
    <w:rsid w:val="6A9A7DD0"/>
    <w:rsid w:val="6AA028D5"/>
    <w:rsid w:val="6AA81E7F"/>
    <w:rsid w:val="6AB130BA"/>
    <w:rsid w:val="6AB26742"/>
    <w:rsid w:val="6AC975E8"/>
    <w:rsid w:val="6B024CFA"/>
    <w:rsid w:val="6B131C21"/>
    <w:rsid w:val="6B1B7249"/>
    <w:rsid w:val="6B2C6525"/>
    <w:rsid w:val="6B3158B9"/>
    <w:rsid w:val="6B4755DF"/>
    <w:rsid w:val="6B590849"/>
    <w:rsid w:val="6B5E5584"/>
    <w:rsid w:val="6B6C48C0"/>
    <w:rsid w:val="6B6E43F0"/>
    <w:rsid w:val="6B74428A"/>
    <w:rsid w:val="6B792DBC"/>
    <w:rsid w:val="6B874117"/>
    <w:rsid w:val="6B9965D5"/>
    <w:rsid w:val="6B9D4CFC"/>
    <w:rsid w:val="6BB83019"/>
    <w:rsid w:val="6BBA706A"/>
    <w:rsid w:val="6BC6009F"/>
    <w:rsid w:val="6BCB507B"/>
    <w:rsid w:val="6BD40349"/>
    <w:rsid w:val="6BE94E0E"/>
    <w:rsid w:val="6C096356"/>
    <w:rsid w:val="6C173186"/>
    <w:rsid w:val="6C1C02C7"/>
    <w:rsid w:val="6C2A5A8A"/>
    <w:rsid w:val="6C424307"/>
    <w:rsid w:val="6C462B61"/>
    <w:rsid w:val="6C612FE6"/>
    <w:rsid w:val="6C83482B"/>
    <w:rsid w:val="6C8424EB"/>
    <w:rsid w:val="6CA94BF0"/>
    <w:rsid w:val="6CB1445E"/>
    <w:rsid w:val="6CBE2B56"/>
    <w:rsid w:val="6CC73A82"/>
    <w:rsid w:val="6CC818EE"/>
    <w:rsid w:val="6CD550FC"/>
    <w:rsid w:val="6CD57052"/>
    <w:rsid w:val="6CF00D66"/>
    <w:rsid w:val="6CF64859"/>
    <w:rsid w:val="6CF66663"/>
    <w:rsid w:val="6D06210C"/>
    <w:rsid w:val="6D0640B5"/>
    <w:rsid w:val="6D0D0D74"/>
    <w:rsid w:val="6D144587"/>
    <w:rsid w:val="6D151574"/>
    <w:rsid w:val="6DAC36AD"/>
    <w:rsid w:val="6DB7776A"/>
    <w:rsid w:val="6DB97DE8"/>
    <w:rsid w:val="6DBD1686"/>
    <w:rsid w:val="6DC6035C"/>
    <w:rsid w:val="6DDA1EA2"/>
    <w:rsid w:val="6DDA6037"/>
    <w:rsid w:val="6DE167A1"/>
    <w:rsid w:val="6DF36231"/>
    <w:rsid w:val="6DFA4688"/>
    <w:rsid w:val="6E105F47"/>
    <w:rsid w:val="6E1D2135"/>
    <w:rsid w:val="6E304607"/>
    <w:rsid w:val="6E361438"/>
    <w:rsid w:val="6E426A0C"/>
    <w:rsid w:val="6E433EC9"/>
    <w:rsid w:val="6E574100"/>
    <w:rsid w:val="6E5A0C83"/>
    <w:rsid w:val="6E6A4286"/>
    <w:rsid w:val="6E706817"/>
    <w:rsid w:val="6E8039D5"/>
    <w:rsid w:val="6E8960E1"/>
    <w:rsid w:val="6E8E28D6"/>
    <w:rsid w:val="6E971ED7"/>
    <w:rsid w:val="6EA20B5D"/>
    <w:rsid w:val="6EAD16FA"/>
    <w:rsid w:val="6EB56801"/>
    <w:rsid w:val="6ED008B4"/>
    <w:rsid w:val="6EE07ECF"/>
    <w:rsid w:val="6EEC2AB7"/>
    <w:rsid w:val="6EED7D49"/>
    <w:rsid w:val="6F042818"/>
    <w:rsid w:val="6F1973F9"/>
    <w:rsid w:val="6F2E0E8E"/>
    <w:rsid w:val="6F415994"/>
    <w:rsid w:val="6F6E3E6B"/>
    <w:rsid w:val="6F7668B8"/>
    <w:rsid w:val="6F855610"/>
    <w:rsid w:val="6F8D4A43"/>
    <w:rsid w:val="6FAB3E4D"/>
    <w:rsid w:val="6FAC0C30"/>
    <w:rsid w:val="6FAD3083"/>
    <w:rsid w:val="6FB3091F"/>
    <w:rsid w:val="6FBD661F"/>
    <w:rsid w:val="6FE80510"/>
    <w:rsid w:val="6FEF189F"/>
    <w:rsid w:val="6FFA5804"/>
    <w:rsid w:val="6FFB6A17"/>
    <w:rsid w:val="700A6586"/>
    <w:rsid w:val="70130D9B"/>
    <w:rsid w:val="70141305"/>
    <w:rsid w:val="70333E81"/>
    <w:rsid w:val="70420EC7"/>
    <w:rsid w:val="70457CB4"/>
    <w:rsid w:val="706D4847"/>
    <w:rsid w:val="70730722"/>
    <w:rsid w:val="70A74352"/>
    <w:rsid w:val="70B75F4D"/>
    <w:rsid w:val="70B87FBA"/>
    <w:rsid w:val="70C03187"/>
    <w:rsid w:val="70C22F16"/>
    <w:rsid w:val="70D659C5"/>
    <w:rsid w:val="70EC296C"/>
    <w:rsid w:val="70F3197A"/>
    <w:rsid w:val="70F72375"/>
    <w:rsid w:val="710064B9"/>
    <w:rsid w:val="711320BA"/>
    <w:rsid w:val="712E63F7"/>
    <w:rsid w:val="71316C80"/>
    <w:rsid w:val="713D5509"/>
    <w:rsid w:val="71436346"/>
    <w:rsid w:val="7148570A"/>
    <w:rsid w:val="71781D4A"/>
    <w:rsid w:val="719F4AD5"/>
    <w:rsid w:val="71A54089"/>
    <w:rsid w:val="71AF3986"/>
    <w:rsid w:val="71CE5B23"/>
    <w:rsid w:val="71D85F3C"/>
    <w:rsid w:val="71DC6395"/>
    <w:rsid w:val="71E02849"/>
    <w:rsid w:val="71F3310D"/>
    <w:rsid w:val="71F524F9"/>
    <w:rsid w:val="72143AF7"/>
    <w:rsid w:val="72170A6A"/>
    <w:rsid w:val="72266137"/>
    <w:rsid w:val="722B612B"/>
    <w:rsid w:val="72363BBA"/>
    <w:rsid w:val="723E2EAB"/>
    <w:rsid w:val="72431387"/>
    <w:rsid w:val="725577B7"/>
    <w:rsid w:val="72561673"/>
    <w:rsid w:val="725D5BB9"/>
    <w:rsid w:val="725D7F5F"/>
    <w:rsid w:val="725E4B77"/>
    <w:rsid w:val="72837BE2"/>
    <w:rsid w:val="72900463"/>
    <w:rsid w:val="729130E1"/>
    <w:rsid w:val="72913FA0"/>
    <w:rsid w:val="72960BDD"/>
    <w:rsid w:val="72BB33EB"/>
    <w:rsid w:val="72C14020"/>
    <w:rsid w:val="72C53489"/>
    <w:rsid w:val="72CB5C73"/>
    <w:rsid w:val="72D8523E"/>
    <w:rsid w:val="72E06606"/>
    <w:rsid w:val="72FA4D82"/>
    <w:rsid w:val="73053129"/>
    <w:rsid w:val="732B0E40"/>
    <w:rsid w:val="734148E8"/>
    <w:rsid w:val="734343DB"/>
    <w:rsid w:val="7345224B"/>
    <w:rsid w:val="734F223B"/>
    <w:rsid w:val="735569D4"/>
    <w:rsid w:val="736E1ADA"/>
    <w:rsid w:val="737D6054"/>
    <w:rsid w:val="73876B3E"/>
    <w:rsid w:val="73966B3B"/>
    <w:rsid w:val="73986B60"/>
    <w:rsid w:val="739E1612"/>
    <w:rsid w:val="73BD7984"/>
    <w:rsid w:val="73D47CF4"/>
    <w:rsid w:val="73D74D30"/>
    <w:rsid w:val="73DA7175"/>
    <w:rsid w:val="740011EB"/>
    <w:rsid w:val="7407365B"/>
    <w:rsid w:val="740E4F46"/>
    <w:rsid w:val="741D2E7E"/>
    <w:rsid w:val="741F4BDF"/>
    <w:rsid w:val="74237DB9"/>
    <w:rsid w:val="742D323F"/>
    <w:rsid w:val="744A39E7"/>
    <w:rsid w:val="744F0B5E"/>
    <w:rsid w:val="747C4476"/>
    <w:rsid w:val="74865D79"/>
    <w:rsid w:val="749169AB"/>
    <w:rsid w:val="74A15730"/>
    <w:rsid w:val="74B33449"/>
    <w:rsid w:val="74BD1FF1"/>
    <w:rsid w:val="74CD3C4E"/>
    <w:rsid w:val="74D5611F"/>
    <w:rsid w:val="74F64A94"/>
    <w:rsid w:val="75295853"/>
    <w:rsid w:val="752B15CB"/>
    <w:rsid w:val="752C408D"/>
    <w:rsid w:val="75483F2B"/>
    <w:rsid w:val="75677106"/>
    <w:rsid w:val="756953DA"/>
    <w:rsid w:val="75775C4B"/>
    <w:rsid w:val="758A0547"/>
    <w:rsid w:val="75902E57"/>
    <w:rsid w:val="759E0C3C"/>
    <w:rsid w:val="75BC66C7"/>
    <w:rsid w:val="75BE263E"/>
    <w:rsid w:val="75E47A86"/>
    <w:rsid w:val="761C76AF"/>
    <w:rsid w:val="76320585"/>
    <w:rsid w:val="763258D4"/>
    <w:rsid w:val="764727CB"/>
    <w:rsid w:val="76477EEC"/>
    <w:rsid w:val="76574A3C"/>
    <w:rsid w:val="765B1A3C"/>
    <w:rsid w:val="76944F4E"/>
    <w:rsid w:val="76A161B4"/>
    <w:rsid w:val="76BF646F"/>
    <w:rsid w:val="76D51497"/>
    <w:rsid w:val="76E256AF"/>
    <w:rsid w:val="76EE2BE3"/>
    <w:rsid w:val="77065E4C"/>
    <w:rsid w:val="771D52E5"/>
    <w:rsid w:val="7721245D"/>
    <w:rsid w:val="7722255A"/>
    <w:rsid w:val="77300E62"/>
    <w:rsid w:val="7735002A"/>
    <w:rsid w:val="773B2C62"/>
    <w:rsid w:val="774A29D3"/>
    <w:rsid w:val="77656CC0"/>
    <w:rsid w:val="77764612"/>
    <w:rsid w:val="777D3804"/>
    <w:rsid w:val="777D52D9"/>
    <w:rsid w:val="77857245"/>
    <w:rsid w:val="778854A8"/>
    <w:rsid w:val="77C64D22"/>
    <w:rsid w:val="77CA321B"/>
    <w:rsid w:val="77CA42E6"/>
    <w:rsid w:val="77D471A2"/>
    <w:rsid w:val="77DC2C13"/>
    <w:rsid w:val="77F9150C"/>
    <w:rsid w:val="77FC724F"/>
    <w:rsid w:val="78177817"/>
    <w:rsid w:val="781F0498"/>
    <w:rsid w:val="78241354"/>
    <w:rsid w:val="782A7219"/>
    <w:rsid w:val="78303546"/>
    <w:rsid w:val="784D25CB"/>
    <w:rsid w:val="785D1B4A"/>
    <w:rsid w:val="78635360"/>
    <w:rsid w:val="787225AD"/>
    <w:rsid w:val="78911DDC"/>
    <w:rsid w:val="78B205D3"/>
    <w:rsid w:val="78B35174"/>
    <w:rsid w:val="78B76F29"/>
    <w:rsid w:val="78BE1126"/>
    <w:rsid w:val="78C85F33"/>
    <w:rsid w:val="78CC2FBD"/>
    <w:rsid w:val="78CC4243"/>
    <w:rsid w:val="78D528D2"/>
    <w:rsid w:val="78E5166C"/>
    <w:rsid w:val="78EC7FE8"/>
    <w:rsid w:val="79022643"/>
    <w:rsid w:val="79204178"/>
    <w:rsid w:val="796055BB"/>
    <w:rsid w:val="796377C3"/>
    <w:rsid w:val="79693474"/>
    <w:rsid w:val="79834058"/>
    <w:rsid w:val="799D236B"/>
    <w:rsid w:val="79A74562"/>
    <w:rsid w:val="79C142AC"/>
    <w:rsid w:val="79D12A17"/>
    <w:rsid w:val="79E71C78"/>
    <w:rsid w:val="79FE21B0"/>
    <w:rsid w:val="7A1A3804"/>
    <w:rsid w:val="7A1F73B5"/>
    <w:rsid w:val="7A217F09"/>
    <w:rsid w:val="7A304F8E"/>
    <w:rsid w:val="7A324A51"/>
    <w:rsid w:val="7A61667A"/>
    <w:rsid w:val="7A787596"/>
    <w:rsid w:val="7A85708D"/>
    <w:rsid w:val="7A8A14CD"/>
    <w:rsid w:val="7A8B0106"/>
    <w:rsid w:val="7A9C1E92"/>
    <w:rsid w:val="7AA82EE1"/>
    <w:rsid w:val="7ABB2502"/>
    <w:rsid w:val="7ACE0249"/>
    <w:rsid w:val="7ACF7C4E"/>
    <w:rsid w:val="7AE364A4"/>
    <w:rsid w:val="7AE51FAC"/>
    <w:rsid w:val="7AE91F4A"/>
    <w:rsid w:val="7B0E6EA7"/>
    <w:rsid w:val="7B10352E"/>
    <w:rsid w:val="7B236F81"/>
    <w:rsid w:val="7B2E1CEF"/>
    <w:rsid w:val="7B3760B8"/>
    <w:rsid w:val="7B3E2217"/>
    <w:rsid w:val="7B415195"/>
    <w:rsid w:val="7B5D6256"/>
    <w:rsid w:val="7B6C6619"/>
    <w:rsid w:val="7B762460"/>
    <w:rsid w:val="7B896AEE"/>
    <w:rsid w:val="7B897C00"/>
    <w:rsid w:val="7B8B4B71"/>
    <w:rsid w:val="7B9D2AF7"/>
    <w:rsid w:val="7BA13D6E"/>
    <w:rsid w:val="7BA51D74"/>
    <w:rsid w:val="7BB12BDF"/>
    <w:rsid w:val="7BC07008"/>
    <w:rsid w:val="7BC35565"/>
    <w:rsid w:val="7BDA5990"/>
    <w:rsid w:val="7BE128B0"/>
    <w:rsid w:val="7BE502B4"/>
    <w:rsid w:val="7BFF4FA4"/>
    <w:rsid w:val="7C44656D"/>
    <w:rsid w:val="7C4D1713"/>
    <w:rsid w:val="7C4D2671"/>
    <w:rsid w:val="7C6B49A3"/>
    <w:rsid w:val="7C6D6810"/>
    <w:rsid w:val="7C703D67"/>
    <w:rsid w:val="7C780A78"/>
    <w:rsid w:val="7C807D60"/>
    <w:rsid w:val="7C816CDE"/>
    <w:rsid w:val="7C9A7858"/>
    <w:rsid w:val="7CBB344D"/>
    <w:rsid w:val="7CC25CA9"/>
    <w:rsid w:val="7CC54FA9"/>
    <w:rsid w:val="7CCF6DFD"/>
    <w:rsid w:val="7CE56503"/>
    <w:rsid w:val="7CF208F9"/>
    <w:rsid w:val="7CFE02B3"/>
    <w:rsid w:val="7D1555B2"/>
    <w:rsid w:val="7D170DD0"/>
    <w:rsid w:val="7D1E1A15"/>
    <w:rsid w:val="7D494045"/>
    <w:rsid w:val="7D667861"/>
    <w:rsid w:val="7D6B7C13"/>
    <w:rsid w:val="7D774A86"/>
    <w:rsid w:val="7DAC5273"/>
    <w:rsid w:val="7DB95D5B"/>
    <w:rsid w:val="7DC21798"/>
    <w:rsid w:val="7DC343BB"/>
    <w:rsid w:val="7DD129F6"/>
    <w:rsid w:val="7E0A4BDC"/>
    <w:rsid w:val="7E200E18"/>
    <w:rsid w:val="7E290A52"/>
    <w:rsid w:val="7E324DBE"/>
    <w:rsid w:val="7E397645"/>
    <w:rsid w:val="7E461224"/>
    <w:rsid w:val="7E4D181E"/>
    <w:rsid w:val="7E5E2523"/>
    <w:rsid w:val="7E670420"/>
    <w:rsid w:val="7E79457D"/>
    <w:rsid w:val="7E7D0DC7"/>
    <w:rsid w:val="7E81253D"/>
    <w:rsid w:val="7E822F8C"/>
    <w:rsid w:val="7E8C006A"/>
    <w:rsid w:val="7E977C13"/>
    <w:rsid w:val="7EA94E28"/>
    <w:rsid w:val="7EAF4B43"/>
    <w:rsid w:val="7EC11256"/>
    <w:rsid w:val="7EC63C2A"/>
    <w:rsid w:val="7F0074F2"/>
    <w:rsid w:val="7F554FD9"/>
    <w:rsid w:val="7F7D29BE"/>
    <w:rsid w:val="7F800765"/>
    <w:rsid w:val="7F8936B4"/>
    <w:rsid w:val="7F8C6CD4"/>
    <w:rsid w:val="7F963AE5"/>
    <w:rsid w:val="7F9B2D8F"/>
    <w:rsid w:val="7FA34506"/>
    <w:rsid w:val="7FA81155"/>
    <w:rsid w:val="7FD07E81"/>
    <w:rsid w:val="7FFC4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宋体" w:cs="Times New Roman"/>
      <w:color w:val="000000"/>
      <w:sz w:val="24"/>
      <w:szCs w:val="24"/>
      <w:lang w:val="en-US" w:eastAsia="en-US" w:bidi="en-US"/>
    </w:rPr>
  </w:style>
  <w:style w:type="paragraph" w:styleId="2">
    <w:name w:val="heading 1"/>
    <w:basedOn w:val="1"/>
    <w:next w:val="1"/>
    <w:qFormat/>
    <w:uiPriority w:val="9"/>
    <w:pPr>
      <w:spacing w:beforeAutospacing="1" w:afterAutospacing="1"/>
      <w:outlineLvl w:val="0"/>
    </w:pPr>
    <w:rPr>
      <w:rFonts w:hint="eastAsia" w:ascii="宋体" w:hAnsi="宋体"/>
      <w:b/>
      <w:kern w:val="44"/>
      <w:sz w:val="48"/>
      <w:szCs w:val="48"/>
      <w:lang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ascii="仿宋_GB2312" w:hAnsi="仿宋_GB2312" w:eastAsia="仿宋_GB2312" w:cs="仿宋_GB2312"/>
      <w:sz w:val="32"/>
      <w:szCs w:val="32"/>
      <w:lang w:val="zh-CN" w:eastAsia="zh-CN" w:bidi="zh-CN"/>
    </w:rPr>
  </w:style>
  <w:style w:type="paragraph" w:styleId="4">
    <w:name w:val="Plain Text"/>
    <w:basedOn w:val="1"/>
    <w:link w:val="17"/>
    <w:unhideWhenUsed/>
    <w:qFormat/>
    <w:uiPriority w:val="99"/>
    <w:pPr>
      <w:jc w:val="both"/>
    </w:pPr>
    <w:rPr>
      <w:rFonts w:ascii="宋体" w:hAnsi="Courier New" w:cs="Courier New"/>
      <w:color w:val="auto"/>
      <w:kern w:val="2"/>
      <w:sz w:val="21"/>
      <w:szCs w:val="21"/>
      <w:lang w:eastAsia="zh-CN" w:bidi="ar-SA"/>
    </w:rPr>
  </w:style>
  <w:style w:type="paragraph" w:styleId="5">
    <w:name w:val="footer"/>
    <w:basedOn w:val="1"/>
    <w:link w:val="16"/>
    <w:semiHidden/>
    <w:unhideWhenUsed/>
    <w:qFormat/>
    <w:uiPriority w:val="99"/>
    <w:pPr>
      <w:tabs>
        <w:tab w:val="center" w:pos="4153"/>
        <w:tab w:val="right" w:pos="8306"/>
      </w:tabs>
      <w:snapToGrid w:val="0"/>
    </w:pPr>
    <w:rPr>
      <w:sz w:val="18"/>
      <w:szCs w:val="18"/>
    </w:rPr>
  </w:style>
  <w:style w:type="paragraph" w:styleId="6">
    <w:name w:val="header"/>
    <w:basedOn w:val="1"/>
    <w:link w:val="15"/>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10">
    <w:name w:val="Hyperlink"/>
    <w:basedOn w:val="9"/>
    <w:semiHidden/>
    <w:unhideWhenUsed/>
    <w:qFormat/>
    <w:uiPriority w:val="99"/>
    <w:rPr>
      <w:color w:val="0000FF"/>
      <w:u w:val="single"/>
    </w:rPr>
  </w:style>
  <w:style w:type="paragraph" w:customStyle="1" w:styleId="11">
    <w:name w:val="Body text|2"/>
    <w:basedOn w:val="1"/>
    <w:link w:val="13"/>
    <w:qFormat/>
    <w:uiPriority w:val="0"/>
    <w:pPr>
      <w:spacing w:after="560"/>
      <w:jc w:val="center"/>
    </w:pPr>
    <w:rPr>
      <w:color w:val="CD5260"/>
      <w:sz w:val="50"/>
      <w:szCs w:val="50"/>
      <w:u w:val="single"/>
      <w:lang w:val="zh-TW" w:eastAsia="zh-TW" w:bidi="zh-TW"/>
    </w:rPr>
  </w:style>
  <w:style w:type="paragraph" w:customStyle="1" w:styleId="12">
    <w:name w:val="Body text|1"/>
    <w:basedOn w:val="1"/>
    <w:link w:val="14"/>
    <w:qFormat/>
    <w:uiPriority w:val="0"/>
    <w:pPr>
      <w:spacing w:line="425" w:lineRule="auto"/>
      <w:ind w:firstLine="400"/>
    </w:pPr>
    <w:rPr>
      <w:sz w:val="30"/>
      <w:szCs w:val="30"/>
      <w:lang w:val="zh-TW" w:eastAsia="zh-TW" w:bidi="zh-TW"/>
    </w:rPr>
  </w:style>
  <w:style w:type="character" w:customStyle="1" w:styleId="13">
    <w:name w:val="Body text|2_"/>
    <w:basedOn w:val="9"/>
    <w:link w:val="11"/>
    <w:semiHidden/>
    <w:qFormat/>
    <w:uiPriority w:val="0"/>
    <w:rPr>
      <w:color w:val="CD5260"/>
      <w:sz w:val="50"/>
      <w:szCs w:val="50"/>
      <w:u w:val="single"/>
      <w:shd w:val="clear" w:color="auto" w:fill="auto"/>
      <w:lang w:val="zh-TW" w:eastAsia="zh-TW" w:bidi="zh-TW"/>
    </w:rPr>
  </w:style>
  <w:style w:type="character" w:customStyle="1" w:styleId="14">
    <w:name w:val="Body text|1_"/>
    <w:basedOn w:val="9"/>
    <w:link w:val="12"/>
    <w:semiHidden/>
    <w:qFormat/>
    <w:uiPriority w:val="0"/>
    <w:rPr>
      <w:sz w:val="30"/>
      <w:szCs w:val="30"/>
      <w:u w:val="none"/>
      <w:shd w:val="clear" w:color="auto" w:fill="auto"/>
      <w:lang w:val="zh-TW" w:eastAsia="zh-TW" w:bidi="zh-TW"/>
    </w:rPr>
  </w:style>
  <w:style w:type="character" w:customStyle="1" w:styleId="15">
    <w:name w:val="页眉 Char"/>
    <w:basedOn w:val="9"/>
    <w:link w:val="6"/>
    <w:semiHidden/>
    <w:qFormat/>
    <w:uiPriority w:val="99"/>
    <w:rPr>
      <w:color w:val="000000"/>
      <w:sz w:val="18"/>
      <w:szCs w:val="18"/>
      <w:lang w:eastAsia="en-US" w:bidi="en-US"/>
    </w:rPr>
  </w:style>
  <w:style w:type="character" w:customStyle="1" w:styleId="16">
    <w:name w:val="页脚 Char"/>
    <w:basedOn w:val="9"/>
    <w:link w:val="5"/>
    <w:semiHidden/>
    <w:qFormat/>
    <w:uiPriority w:val="99"/>
    <w:rPr>
      <w:color w:val="000000"/>
      <w:sz w:val="18"/>
      <w:szCs w:val="18"/>
      <w:lang w:eastAsia="en-US" w:bidi="en-US"/>
    </w:rPr>
  </w:style>
  <w:style w:type="character" w:customStyle="1" w:styleId="17">
    <w:name w:val="纯文本 Char"/>
    <w:basedOn w:val="9"/>
    <w:link w:val="4"/>
    <w:qFormat/>
    <w:uiPriority w:val="99"/>
    <w:rPr>
      <w:rFonts w:ascii="宋体" w:hAnsi="Courier New" w:cs="Courier New"/>
      <w:kern w:val="2"/>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2050"/>
    <customShpInfo spid="_x0000_s2049"/>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136C5F3-3737-4EA2-B66E-9F964134B69F}">
  <ds:schemaRefs/>
</ds:datastoreItem>
</file>

<file path=docProps/app.xml><?xml version="1.0" encoding="utf-8"?>
<Properties xmlns="http://schemas.openxmlformats.org/officeDocument/2006/extended-properties" xmlns:vt="http://schemas.openxmlformats.org/officeDocument/2006/docPropsVTypes">
  <Template>Normal</Template>
  <Pages>5</Pages>
  <Words>2865</Words>
  <Characters>3113</Characters>
  <Lines>3</Lines>
  <Paragraphs>5</Paragraphs>
  <TotalTime>3</TotalTime>
  <ScaleCrop>false</ScaleCrop>
  <LinksUpToDate>false</LinksUpToDate>
  <CharactersWithSpaces>3218</CharactersWithSpaces>
  <Application>WPS Office_12.8.2.17838_F1E327BC-269C-435d-A152-05C5408002CA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2020-05-21T09:10:00Z</dcterms:created>
  <dc:creator>Administrator</dc:creator>
  <cp:lastModifiedBy>Administrator</cp:lastModifiedBy>
  <cp:lastPrinted>2023-06-20T01:30:00Z</cp:lastPrinted>
  <dcterms:modified xsi:type="dcterms:W3CDTF">2024-11-07T07:21:19Z</dcterms:modified>
  <dc:title>Administrator</dc:title>
  <cp:revision>156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2052-12.8.2.17838</vt:lpwstr>
  </property>
  <property fmtid="{D5CDD505-2E9C-101B-9397-08002B2CF9AE}" pid="3" name="ICV">
    <vt:lpwstr>D3CA5F7D8A914269A1BF7D252567D3B6</vt:lpwstr>
  </property>
</Properties>
</file>