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FC5BE5">
      <w:pPr>
        <w:pStyle w:val="11"/>
        <w:keepNext w:val="0"/>
        <w:keepLines w:val="0"/>
        <w:pageBreakBefore w:val="0"/>
        <w:kinsoku/>
        <w:wordWrap/>
        <w:overflowPunct/>
        <w:topLinePunct w:val="0"/>
        <w:autoSpaceDE/>
        <w:autoSpaceDN/>
        <w:bidi w:val="0"/>
        <w:adjustRightInd/>
        <w:snapToGrid/>
        <w:spacing w:after="0" w:line="720" w:lineRule="exact"/>
        <w:jc w:val="both"/>
        <w:textAlignment w:val="auto"/>
        <w:rPr>
          <w:rFonts w:hint="default" w:ascii="Times New Roman" w:hAnsi="Times New Roman" w:eastAsia="方正小标宋简体" w:cs="Times New Roman"/>
          <w:color w:val="000000"/>
          <w:w w:val="50"/>
          <w:sz w:val="32"/>
          <w:szCs w:val="32"/>
          <w:u w:val="none"/>
          <w:lang w:val="en-US" w:eastAsia="zh-CN"/>
        </w:rPr>
      </w:pPr>
      <w:r>
        <w:rPr>
          <w:rFonts w:hint="default" w:ascii="Times New Roman" w:hAnsi="Times New Roman" w:eastAsia="方正小标宋简体" w:cs="Times New Roman"/>
          <w:color w:val="000000"/>
          <w:w w:val="50"/>
          <w:sz w:val="32"/>
          <w:szCs w:val="32"/>
          <w:u w:val="none"/>
          <w:lang w:eastAsia="zh-CN"/>
        </w:rPr>
        <w:t xml:space="preserve">                                                                             </w:t>
      </w:r>
      <w:r>
        <w:rPr>
          <w:rFonts w:hint="default" w:ascii="Times New Roman" w:hAnsi="Times New Roman" w:eastAsia="仿宋" w:cs="Times New Roman"/>
          <w:color w:val="000000"/>
          <w:sz w:val="32"/>
          <w:szCs w:val="32"/>
          <w:u w:val="none"/>
          <w:lang w:eastAsia="zh-CN"/>
        </w:rPr>
        <w:t xml:space="preserve">  </w:t>
      </w:r>
      <w:r>
        <w:rPr>
          <w:rFonts w:hint="default" w:ascii="Times New Roman" w:hAnsi="Times New Roman" w:eastAsia="仿宋" w:cs="Times New Roman"/>
          <w:color w:val="000000"/>
          <w:sz w:val="32"/>
          <w:szCs w:val="32"/>
          <w:u w:val="none"/>
          <w:lang w:val="en-US" w:eastAsia="zh-CN"/>
        </w:rPr>
        <w:t xml:space="preserve"> </w:t>
      </w:r>
    </w:p>
    <w:p w14:paraId="260DD041">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行政复议决定书</w:t>
      </w:r>
    </w:p>
    <w:p w14:paraId="1C6F145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default" w:ascii="仿宋_GB2312" w:hAnsi="仿宋_GB2312" w:eastAsia="仿宋_GB2312" w:cs="仿宋_GB2312"/>
          <w:color w:val="auto"/>
          <w:sz w:val="32"/>
          <w:szCs w:val="32"/>
          <w:highlight w:val="none"/>
          <w:lang w:val="en-US" w:eastAsia="zh-CN" w:bidi="zh-CN"/>
        </w:rPr>
      </w:pPr>
      <w:r>
        <w:rPr>
          <w:rFonts w:hint="default" w:ascii="仿宋_GB2312" w:hAnsi="仿宋_GB2312" w:eastAsia="仿宋_GB2312" w:cs="仿宋_GB2312"/>
          <w:color w:val="auto"/>
          <w:sz w:val="32"/>
          <w:szCs w:val="32"/>
          <w:highlight w:val="none"/>
          <w:lang w:val="en-US" w:eastAsia="zh-CN" w:bidi="zh-CN"/>
        </w:rPr>
        <w:t xml:space="preserve">    </w:t>
      </w:r>
      <w:r>
        <w:rPr>
          <w:rFonts w:hint="eastAsia" w:eastAsia="仿宋_GB2312"/>
          <w:sz w:val="32"/>
          <w:szCs w:val="32"/>
          <w:highlight w:val="none"/>
          <w:lang w:eastAsia="zh-CN"/>
        </w:rPr>
        <w:t xml:space="preserve"> </w:t>
      </w:r>
      <w:r>
        <w:rPr>
          <w:rFonts w:hint="default" w:ascii="仿宋_GB2312" w:hAnsi="仿宋_GB2312" w:eastAsia="仿宋_GB2312" w:cs="仿宋_GB2312"/>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33</w:t>
      </w:r>
      <w:r>
        <w:rPr>
          <w:rFonts w:hint="default" w:ascii="Times New Roman" w:hAnsi="Times New Roman" w:eastAsia="仿宋_GB2312" w:cs="Times New Roman"/>
          <w:color w:val="auto"/>
          <w:sz w:val="32"/>
          <w:szCs w:val="32"/>
          <w:lang w:val="en-US" w:eastAsia="zh-CN" w:bidi="zh-CN"/>
        </w:rPr>
        <w:t>号</w:t>
      </w:r>
    </w:p>
    <w:bookmarkEnd w:id="0"/>
    <w:p w14:paraId="52F8527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default" w:ascii="仿宋_GB2312" w:hAnsi="仿宋_GB2312" w:eastAsia="仿宋_GB2312" w:cs="仿宋_GB2312"/>
          <w:color w:val="auto"/>
          <w:sz w:val="32"/>
          <w:szCs w:val="32"/>
          <w:highlight w:val="none"/>
          <w:lang w:val="en-US" w:eastAsia="zh-CN" w:bidi="zh-CN"/>
        </w:rPr>
        <w:t>申请人：</w:t>
      </w:r>
      <w:r>
        <w:rPr>
          <w:rFonts w:hint="eastAsia" w:ascii="仿宋_GB2312" w:hAnsi="仿宋_GB2312" w:eastAsia="仿宋_GB2312" w:cs="仿宋_GB2312"/>
          <w:color w:val="auto"/>
          <w:sz w:val="32"/>
          <w:szCs w:val="32"/>
          <w:highlight w:val="none"/>
          <w:lang w:val="en-US" w:eastAsia="zh-CN" w:bidi="zh-CN"/>
        </w:rPr>
        <w:t>孙某</w:t>
      </w:r>
      <w:r>
        <w:rPr>
          <w:rFonts w:hint="default" w:ascii="仿宋_GB2312" w:hAnsi="仿宋_GB2312" w:eastAsia="仿宋_GB2312" w:cs="仿宋_GB2312"/>
          <w:color w:val="auto"/>
          <w:sz w:val="32"/>
          <w:szCs w:val="32"/>
          <w:highlight w:val="none"/>
          <w:lang w:val="en-US" w:eastAsia="zh-CN" w:bidi="zh-CN"/>
        </w:rPr>
        <w:t>。</w:t>
      </w:r>
    </w:p>
    <w:p w14:paraId="0E44184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仿宋_GB2312" w:hAnsi="仿宋_GB2312" w:eastAsia="仿宋_GB2312" w:cs="仿宋_GB2312"/>
          <w:color w:val="auto"/>
          <w:sz w:val="32"/>
          <w:szCs w:val="32"/>
          <w:highlight w:val="none"/>
          <w:lang w:val="en-US" w:eastAsia="zh-CN" w:bidi="zh-CN"/>
        </w:rPr>
        <w:t>被申请人：洛阳市公安局涧西分局</w:t>
      </w:r>
      <w:r>
        <w:rPr>
          <w:rFonts w:hint="default" w:ascii="Times New Roman" w:hAnsi="Times New Roman" w:eastAsia="仿宋_GB2312" w:cs="Times New Roman"/>
          <w:color w:val="auto"/>
          <w:sz w:val="32"/>
          <w:szCs w:val="32"/>
          <w:highlight w:val="none"/>
          <w:lang w:val="en-US" w:eastAsia="zh-CN" w:bidi="zh-CN"/>
        </w:rPr>
        <w:t>。</w:t>
      </w:r>
    </w:p>
    <w:p w14:paraId="3FF6D01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第三人：郭某。</w:t>
      </w:r>
    </w:p>
    <w:p w14:paraId="34368B7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default" w:ascii="仿宋_GB2312" w:hAnsi="仿宋_GB2312" w:eastAsia="仿宋_GB2312" w:cs="仿宋_GB2312"/>
          <w:color w:val="auto"/>
          <w:sz w:val="32"/>
          <w:szCs w:val="32"/>
          <w:highlight w:val="none"/>
          <w:lang w:val="en-US" w:eastAsia="zh-CN" w:bidi="zh-CN"/>
        </w:rPr>
        <w:t>申请人不服被申请人于202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年</w:t>
      </w:r>
      <w:r>
        <w:rPr>
          <w:rFonts w:hint="eastAsia" w:ascii="仿宋_GB2312" w:hAnsi="仿宋_GB2312" w:eastAsia="仿宋_GB2312" w:cs="仿宋_GB2312"/>
          <w:color w:val="auto"/>
          <w:sz w:val="32"/>
          <w:szCs w:val="32"/>
          <w:highlight w:val="none"/>
          <w:lang w:val="en-US" w:eastAsia="zh-CN" w:bidi="zh-CN"/>
        </w:rPr>
        <w:t>5</w:t>
      </w:r>
      <w:r>
        <w:rPr>
          <w:rFonts w:hint="default" w:ascii="仿宋_GB2312" w:hAnsi="仿宋_GB2312" w:eastAsia="仿宋_GB2312" w:cs="仿宋_GB2312"/>
          <w:color w:val="auto"/>
          <w:sz w:val="32"/>
          <w:szCs w:val="32"/>
          <w:highlight w:val="none"/>
          <w:lang w:val="en-US" w:eastAsia="zh-CN" w:bidi="zh-CN"/>
        </w:rPr>
        <w:t>月</w:t>
      </w:r>
      <w:r>
        <w:rPr>
          <w:rFonts w:hint="eastAsia" w:ascii="仿宋_GB2312" w:hAnsi="仿宋_GB2312" w:eastAsia="仿宋_GB2312" w:cs="仿宋_GB2312"/>
          <w:color w:val="auto"/>
          <w:sz w:val="32"/>
          <w:szCs w:val="32"/>
          <w:highlight w:val="none"/>
          <w:lang w:val="en-US" w:eastAsia="zh-CN" w:bidi="zh-CN"/>
        </w:rPr>
        <w:t>16</w:t>
      </w:r>
      <w:r>
        <w:rPr>
          <w:rFonts w:hint="default" w:ascii="仿宋_GB2312" w:hAnsi="仿宋_GB2312" w:eastAsia="仿宋_GB2312" w:cs="仿宋_GB2312"/>
          <w:color w:val="auto"/>
          <w:sz w:val="32"/>
          <w:szCs w:val="32"/>
          <w:highlight w:val="none"/>
          <w:lang w:val="en-US" w:eastAsia="zh-CN" w:bidi="zh-CN"/>
        </w:rPr>
        <w:t>日作出的洛公</w:t>
      </w:r>
      <w:r>
        <w:rPr>
          <w:rFonts w:hint="eastAsia" w:ascii="仿宋_GB2312" w:hAnsi="仿宋_GB2312" w:eastAsia="仿宋_GB2312" w:cs="仿宋_GB2312"/>
          <w:color w:val="auto"/>
          <w:sz w:val="32"/>
          <w:szCs w:val="32"/>
          <w:highlight w:val="none"/>
          <w:lang w:val="en-US" w:eastAsia="zh-CN" w:bidi="zh-CN"/>
        </w:rPr>
        <w:t>涧西</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南</w:t>
      </w:r>
      <w:r>
        <w:rPr>
          <w:rFonts w:hint="default" w:ascii="仿宋_GB2312" w:hAnsi="仿宋_GB2312" w:eastAsia="仿宋_GB2312" w:cs="仿宋_GB2312"/>
          <w:color w:val="auto"/>
          <w:sz w:val="32"/>
          <w:szCs w:val="32"/>
          <w:highlight w:val="none"/>
          <w:lang w:val="en-US" w:eastAsia="zh-CN" w:bidi="zh-CN"/>
        </w:rPr>
        <w:t>）行罚决字〔202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854</w:t>
      </w:r>
      <w:r>
        <w:rPr>
          <w:rFonts w:hint="default" w:ascii="仿宋_GB2312" w:hAnsi="仿宋_GB2312" w:eastAsia="仿宋_GB2312" w:cs="仿宋_GB2312"/>
          <w:color w:val="auto"/>
          <w:sz w:val="32"/>
          <w:szCs w:val="32"/>
          <w:highlight w:val="none"/>
          <w:lang w:val="en-US" w:eastAsia="zh-CN" w:bidi="zh-CN"/>
        </w:rPr>
        <w:t>号《行政处罚决定书》，向本机关申请行政复议，本机关依法</w:t>
      </w:r>
      <w:r>
        <w:rPr>
          <w:rFonts w:hint="eastAsia" w:ascii="仿宋_GB2312" w:hAnsi="仿宋_GB2312" w:eastAsia="仿宋_GB2312" w:cs="仿宋_GB2312"/>
          <w:color w:val="auto"/>
          <w:sz w:val="32"/>
          <w:szCs w:val="32"/>
          <w:highlight w:val="none"/>
          <w:lang w:eastAsia="zh-CN" w:bidi="zh-CN"/>
        </w:rPr>
        <w:t>予</w:t>
      </w:r>
      <w:r>
        <w:rPr>
          <w:rFonts w:hint="eastAsia" w:ascii="仿宋_GB2312" w:hAnsi="仿宋_GB2312" w:eastAsia="仿宋_GB2312" w:cs="仿宋_GB2312"/>
          <w:color w:val="auto"/>
          <w:sz w:val="32"/>
          <w:szCs w:val="32"/>
          <w:highlight w:val="none"/>
          <w:lang w:val="en-US" w:eastAsia="zh-CN" w:bidi="zh-CN"/>
        </w:rPr>
        <w:t>以</w:t>
      </w:r>
      <w:r>
        <w:rPr>
          <w:rFonts w:hint="eastAsia" w:ascii="仿宋_GB2312" w:hAnsi="仿宋_GB2312" w:eastAsia="仿宋_GB2312" w:cs="仿宋_GB2312"/>
          <w:color w:val="auto"/>
          <w:sz w:val="32"/>
          <w:szCs w:val="32"/>
          <w:highlight w:val="none"/>
          <w:lang w:eastAsia="zh-CN" w:bidi="zh-CN"/>
        </w:rPr>
        <w:t>受理</w:t>
      </w:r>
      <w:r>
        <w:rPr>
          <w:rFonts w:hint="default" w:ascii="仿宋_GB2312" w:hAnsi="仿宋_GB2312" w:eastAsia="仿宋_GB2312" w:cs="仿宋_GB2312"/>
          <w:color w:val="auto"/>
          <w:sz w:val="32"/>
          <w:szCs w:val="32"/>
          <w:highlight w:val="none"/>
          <w:lang w:val="en-US" w:eastAsia="zh-CN" w:bidi="zh-CN"/>
        </w:rPr>
        <w:t>，现已审理终结。</w:t>
      </w:r>
    </w:p>
    <w:p w14:paraId="1323B70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申请人请求：</w:t>
      </w:r>
      <w:r>
        <w:rPr>
          <w:rFonts w:hint="eastAsia" w:ascii="仿宋_GB2312" w:hAnsi="仿宋_GB2312" w:eastAsia="仿宋_GB2312" w:cs="仿宋_GB2312"/>
          <w:color w:val="auto"/>
          <w:sz w:val="32"/>
          <w:szCs w:val="32"/>
          <w:highlight w:val="none"/>
          <w:lang w:val="en-US" w:eastAsia="zh-CN" w:bidi="zh-CN"/>
        </w:rPr>
        <w:t>依法</w:t>
      </w:r>
      <w:r>
        <w:rPr>
          <w:rFonts w:hint="default" w:ascii="仿宋_GB2312" w:hAnsi="仿宋_GB2312" w:eastAsia="仿宋_GB2312" w:cs="仿宋_GB2312"/>
          <w:color w:val="auto"/>
          <w:sz w:val="32"/>
          <w:szCs w:val="32"/>
          <w:highlight w:val="none"/>
          <w:lang w:val="en-US" w:eastAsia="zh-CN" w:bidi="zh-CN"/>
        </w:rPr>
        <w:t>撤销</w:t>
      </w:r>
      <w:r>
        <w:rPr>
          <w:rFonts w:hint="eastAsia" w:ascii="仿宋_GB2312" w:hAnsi="仿宋_GB2312" w:eastAsia="仿宋_GB2312" w:cs="仿宋_GB2312"/>
          <w:color w:val="auto"/>
          <w:sz w:val="32"/>
          <w:szCs w:val="32"/>
          <w:highlight w:val="none"/>
          <w:lang w:val="en-US" w:eastAsia="zh-CN" w:bidi="zh-CN"/>
        </w:rPr>
        <w:t>洛阳市公安局涧西分局作出的</w:t>
      </w:r>
      <w:r>
        <w:rPr>
          <w:rFonts w:hint="default" w:ascii="仿宋_GB2312" w:hAnsi="仿宋_GB2312" w:eastAsia="仿宋_GB2312" w:cs="仿宋_GB2312"/>
          <w:color w:val="auto"/>
          <w:sz w:val="32"/>
          <w:szCs w:val="32"/>
          <w:highlight w:val="none"/>
          <w:lang w:val="en-US" w:eastAsia="zh-CN" w:bidi="zh-CN"/>
        </w:rPr>
        <w:t>洛公</w:t>
      </w:r>
      <w:r>
        <w:rPr>
          <w:rFonts w:hint="eastAsia" w:ascii="仿宋_GB2312" w:hAnsi="仿宋_GB2312" w:eastAsia="仿宋_GB2312" w:cs="仿宋_GB2312"/>
          <w:color w:val="auto"/>
          <w:sz w:val="32"/>
          <w:szCs w:val="32"/>
          <w:highlight w:val="none"/>
          <w:lang w:val="en-US" w:eastAsia="zh-CN" w:bidi="zh-CN"/>
        </w:rPr>
        <w:t>涧西</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南</w:t>
      </w:r>
      <w:r>
        <w:rPr>
          <w:rFonts w:hint="default" w:ascii="仿宋_GB2312" w:hAnsi="仿宋_GB2312" w:eastAsia="仿宋_GB2312" w:cs="仿宋_GB2312"/>
          <w:color w:val="auto"/>
          <w:sz w:val="32"/>
          <w:szCs w:val="32"/>
          <w:highlight w:val="none"/>
          <w:lang w:val="en-US" w:eastAsia="zh-CN" w:bidi="zh-CN"/>
        </w:rPr>
        <w:t>）行罚决字〔202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854</w:t>
      </w:r>
      <w:r>
        <w:rPr>
          <w:rFonts w:hint="default" w:ascii="仿宋_GB2312" w:hAnsi="仿宋_GB2312" w:eastAsia="仿宋_GB2312" w:cs="仿宋_GB2312"/>
          <w:color w:val="auto"/>
          <w:sz w:val="32"/>
          <w:szCs w:val="32"/>
          <w:highlight w:val="none"/>
          <w:lang w:val="en-US" w:eastAsia="zh-CN" w:bidi="zh-CN"/>
        </w:rPr>
        <w:t>号《行政处罚决定书》</w:t>
      </w:r>
      <w:r>
        <w:rPr>
          <w:rFonts w:hint="eastAsia" w:ascii="仿宋_GB2312" w:hAnsi="仿宋_GB2312" w:eastAsia="仿宋_GB2312" w:cs="仿宋_GB2312"/>
          <w:color w:val="auto"/>
          <w:sz w:val="32"/>
          <w:szCs w:val="32"/>
          <w:highlight w:val="none"/>
          <w:lang w:val="en-US" w:eastAsia="zh-CN" w:bidi="zh-CN"/>
        </w:rPr>
        <w:t>。</w:t>
      </w:r>
    </w:p>
    <w:p w14:paraId="56DE520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yellow"/>
          <w:lang w:val="en-US" w:eastAsia="zh-CN" w:bidi="zh-CN"/>
        </w:rPr>
      </w:pPr>
      <w:r>
        <w:rPr>
          <w:rFonts w:hint="eastAsia" w:ascii="黑体" w:hAnsi="黑体" w:eastAsia="黑体" w:cs="黑体"/>
          <w:b w:val="0"/>
          <w:bCs/>
          <w:color w:val="auto"/>
          <w:sz w:val="32"/>
          <w:szCs w:val="32"/>
          <w:highlight w:val="none"/>
          <w:lang w:eastAsia="zh-CN" w:bidi="zh-CN"/>
        </w:rPr>
        <w:t>申请人称：</w:t>
      </w:r>
      <w:r>
        <w:rPr>
          <w:rFonts w:hint="eastAsia" w:ascii="仿宋_GB2312" w:hAnsi="仿宋_GB2312" w:eastAsia="仿宋_GB2312" w:cs="仿宋_GB2312"/>
          <w:color w:val="auto"/>
          <w:sz w:val="32"/>
          <w:szCs w:val="32"/>
          <w:highlight w:val="none"/>
          <w:lang w:val="en-US" w:eastAsia="zh-CN" w:bidi="zh-CN"/>
        </w:rPr>
        <w:t>郭某打完我就跑，把申请人从楼顶拖拽至21楼步梯口。郭某从始至终都没有向申请人当面道歉，并且诬陷申请人也动手，毫无认罪认罚态度，没有悔意。仅仅向公安机关写个检查，并不代表郭某真心悔过，只不过是想减轻处罚而已。申请人对被申请人处理其案件表示怀疑，请求撤销被申请人于</w:t>
      </w:r>
      <w:r>
        <w:rPr>
          <w:rFonts w:hint="default" w:ascii="仿宋_GB2312" w:hAnsi="仿宋_GB2312" w:eastAsia="仿宋_GB2312" w:cs="仿宋_GB2312"/>
          <w:color w:val="auto"/>
          <w:sz w:val="32"/>
          <w:szCs w:val="32"/>
          <w:highlight w:val="none"/>
          <w:lang w:val="en-US" w:eastAsia="zh-CN" w:bidi="zh-CN"/>
        </w:rPr>
        <w:t>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年</w:t>
      </w:r>
      <w:r>
        <w:rPr>
          <w:rFonts w:hint="eastAsia" w:ascii="仿宋_GB2312" w:hAnsi="仿宋_GB2312" w:eastAsia="仿宋_GB2312" w:cs="仿宋_GB2312"/>
          <w:color w:val="auto"/>
          <w:sz w:val="32"/>
          <w:szCs w:val="32"/>
          <w:highlight w:val="none"/>
          <w:lang w:val="en-US" w:eastAsia="zh-CN" w:bidi="zh-CN"/>
        </w:rPr>
        <w:t>5</w:t>
      </w:r>
      <w:r>
        <w:rPr>
          <w:rFonts w:hint="default" w:ascii="仿宋_GB2312" w:hAnsi="仿宋_GB2312" w:eastAsia="仿宋_GB2312" w:cs="仿宋_GB2312"/>
          <w:color w:val="auto"/>
          <w:sz w:val="32"/>
          <w:szCs w:val="32"/>
          <w:highlight w:val="none"/>
          <w:lang w:val="en-US" w:eastAsia="zh-CN" w:bidi="zh-CN"/>
        </w:rPr>
        <w:t>月</w:t>
      </w:r>
      <w:r>
        <w:rPr>
          <w:rFonts w:hint="eastAsia" w:ascii="仿宋_GB2312" w:hAnsi="仿宋_GB2312" w:eastAsia="仿宋_GB2312" w:cs="仿宋_GB2312"/>
          <w:color w:val="auto"/>
          <w:sz w:val="32"/>
          <w:szCs w:val="32"/>
          <w:highlight w:val="none"/>
          <w:lang w:val="en-US" w:eastAsia="zh-CN" w:bidi="zh-CN"/>
        </w:rPr>
        <w:t>16</w:t>
      </w:r>
      <w:r>
        <w:rPr>
          <w:rFonts w:hint="default" w:ascii="仿宋_GB2312" w:hAnsi="仿宋_GB2312" w:eastAsia="仿宋_GB2312" w:cs="仿宋_GB2312"/>
          <w:color w:val="auto"/>
          <w:sz w:val="32"/>
          <w:szCs w:val="32"/>
          <w:highlight w:val="none"/>
          <w:lang w:val="en-US" w:eastAsia="zh-CN" w:bidi="zh-CN"/>
        </w:rPr>
        <w:t>日作出的</w:t>
      </w:r>
      <w:r>
        <w:rPr>
          <w:rFonts w:hint="eastAsia" w:ascii="仿宋_GB2312" w:hAnsi="仿宋_GB2312" w:eastAsia="仿宋_GB2312" w:cs="仿宋_GB2312"/>
          <w:color w:val="auto"/>
          <w:sz w:val="32"/>
          <w:szCs w:val="32"/>
          <w:highlight w:val="none"/>
          <w:lang w:val="en-US" w:eastAsia="zh-CN" w:bidi="zh-CN"/>
        </w:rPr>
        <w:t>处罚决定，对郭某从新从重处理。</w:t>
      </w:r>
    </w:p>
    <w:p w14:paraId="31F3AB8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被申请人称：</w:t>
      </w:r>
      <w:r>
        <w:rPr>
          <w:rFonts w:hint="eastAsia" w:ascii="仿宋_GB2312" w:hAnsi="仿宋_GB2312" w:eastAsia="仿宋_GB2312" w:cs="仿宋_GB2312"/>
          <w:color w:val="auto"/>
          <w:sz w:val="32"/>
          <w:szCs w:val="32"/>
          <w:highlight w:val="none"/>
          <w:lang w:val="en-US" w:eastAsia="zh-CN" w:bidi="zh-CN"/>
        </w:rPr>
        <w:t>2023年5月16日14时30分，申请人报警称：申请人在洛阳市涧西区壹品天下B座楼顶被人殴打，随后被申请人民警迅速到达现场，现场只有孙某和郭某两人，无其他人，双方均有伤，随后出警民警将双方传唤至南昌路派出所。后被申请人民警为伤者开具法医伤情鉴定委托书，受案开展调查。</w:t>
      </w:r>
    </w:p>
    <w:p w14:paraId="078BDB2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经被申请人民警询问，孙某称其于2023年5月13日中午因吃饭时没钱，向郭某借人民币20元，接到孙某请求后，郭某通过微信红包借给其20元。后郭某向其讨要这20元时，申请人想刁难一下郭某，故意发难称没发工资，没钱还，后又拒绝承认郭某曾借给其20元钱的事实，并将郭某的微信拉黑。5月16日，郭某在壹品天下 B座楼顶工地找到孙某，再次讨债时情绪激动，用工地上的钢筋敲打申请人左小腿，致其受伤，经洛阳二〇二医院诊断，孙某左小腿胫前裂伤。经民警询问，郭某称2023年5月13日中午孙某以没钱吃饭为由向其借款20元,其通过微信红包将20元发给孙某，后向孙某讨要该借款时，孙某已没发工资为由拒不还款，郭某经核实，孙某已发工资，但孙某又拒绝承认曾借郭某20元钱的事实，并将郭某微信拉黑，5月16 日，郭某在壹品天下B座楼顶工地找到孙某，双方就该借款发生争吵，郭某情急下捡起现场的钢筋敲打孙某小腿一下，导致孙某受伤。现孙某伤情材料已提交洛阳市公安局物证鉴定所，正在鉴定中。2023年5月16日，根据双方自愿，公安机关依法对双方进行调解，因孙某提出让郭某赔偿人民币20000元的条件郭某无法接受，调解失败。被申请人根据《中华人民共和国治安管理处罚法》对郭某作出行政拘留7日并处罚款200元的行政处罚。</w:t>
      </w:r>
    </w:p>
    <w:p w14:paraId="22E7AE6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申请书中所述“郭某打完我就跑，如不是我阻拦，早就跑了，把我从楼顶拖拽到21楼步梯口”。该事实被申请人已进行调查核实，该事件发生在孙某腿部被打之后，郭某准备离开现场时，孙某对其进行阻拦，双方互相撕拽从楼顶直至21楼步梯口为止，郭某上衣短袖T恤被孙某撕裂，郭某倒地时右手小臂有擦伤。因孙某是在受伤报警后出于阻止郭某离开的目的，被申请人并未认定孙某违法。申请书中所述“郭某从始至终都没有向我当面道歉，并且诬陷我也动手，毫无认罪认罚态度，并且没有悔意”。案发后被申请人及时受理案件调查处理，并依法对违法行为人郭某采取行政处罚，除此，是否表达歉意是公民自由，公安机关无权强迫违法行为人向对方道歉；现孙某的伤情鉴定暂无结果，郭某目前没有涉及犯罪，不存在认罪问题；孙某确实发生撕扯郭某衣服行为，郭某称其动手并无不妥。申请书中所述“仅仅向公安机关写个检查，并不代表刘某真心悔过，只不过是减轻处罚而已，我对涧西公安机关处理其案件表示怀疑，请求公安机关从新从重处罚刘某”。本案中未出现“刘某”，我局对“刘某”进行处罚于法无依。本案中只有郭某向公安机关进行过书面检查，申请人在明知公安机关已对郭某进行行政处罚的情况下，仍称“仅仅向公安机关写个检查”，有编造申请理由嫌疑。以上事实有双方询问笔录，亲笔供述，书证等证据证实。被申请人认为，对郭某作出的行政处罚，事实清楚，证据确实、充分，程序合法，适用法律正确，处罚适当，请依法公正裁决。</w:t>
      </w:r>
    </w:p>
    <w:p w14:paraId="0EA50B6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黑体" w:hAnsi="黑体" w:eastAsia="黑体" w:cs="黑体"/>
          <w:b w:val="0"/>
          <w:bCs/>
          <w:color w:val="auto"/>
          <w:sz w:val="32"/>
          <w:szCs w:val="32"/>
          <w:highlight w:val="none"/>
          <w:lang w:val="en-US" w:eastAsia="zh-CN" w:bidi="zh-CN"/>
        </w:rPr>
        <w:t>第三人称：</w:t>
      </w:r>
      <w:r>
        <w:rPr>
          <w:rFonts w:hint="eastAsia" w:ascii="仿宋_GB2312" w:hAnsi="仿宋_GB2312" w:eastAsia="仿宋_GB2312" w:cs="仿宋_GB2312"/>
          <w:color w:val="auto"/>
          <w:sz w:val="32"/>
          <w:szCs w:val="32"/>
          <w:highlight w:val="none"/>
          <w:lang w:val="en-US" w:eastAsia="zh-CN" w:bidi="zh-CN"/>
        </w:rPr>
        <w:t>针对申请人提出的说第三人打完申请人就跑，那是第三人嫌在楼顶太阳大，第三人就站在楼梯处也没有说逃跑。申请人自己在当着警察询问的时候还满口谎话，说第三人给他20块钱让他买烟，现在又反说第三人谎话连篇。当时在派出所，警察说私下调解就行了，申请人直接开口说两万块，申请人这是在敲诈，第三人没同意。后来申请人又说非要给第三人留个案底，就是因为申请人恶意赖账，所以才发生了后面一系列事情，第三人为自己的行为已经接受了处罚。</w:t>
      </w:r>
    </w:p>
    <w:p w14:paraId="4B58A147">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color w:val="auto"/>
          <w:sz w:val="32"/>
          <w:szCs w:val="32"/>
          <w:highlight w:val="none"/>
          <w:lang w:val="en-US" w:eastAsia="zh-CN" w:bidi="zh-CN"/>
        </w:rPr>
      </w:pPr>
      <w:r>
        <w:rPr>
          <w:rFonts w:hint="eastAsia" w:ascii="黑体" w:hAnsi="黑体" w:eastAsia="黑体" w:cs="黑体"/>
          <w:b w:val="0"/>
          <w:bCs/>
          <w:color w:val="auto"/>
          <w:sz w:val="32"/>
          <w:szCs w:val="32"/>
          <w:highlight w:val="none"/>
          <w:lang w:eastAsia="zh-CN" w:bidi="zh-CN"/>
        </w:rPr>
        <w:t>本机关</w:t>
      </w:r>
      <w:r>
        <w:rPr>
          <w:rFonts w:hint="eastAsia" w:ascii="黑体" w:hAnsi="黑体" w:eastAsia="黑体" w:cs="黑体"/>
          <w:b w:val="0"/>
          <w:bCs/>
          <w:color w:val="auto"/>
          <w:sz w:val="32"/>
          <w:szCs w:val="32"/>
          <w:highlight w:val="none"/>
          <w:lang w:val="en-US" w:eastAsia="zh-CN" w:bidi="zh-CN"/>
        </w:rPr>
        <w:t>立案后</w:t>
      </w:r>
      <w:r>
        <w:rPr>
          <w:rFonts w:hint="eastAsia" w:ascii="黑体" w:hAnsi="黑体" w:eastAsia="黑体" w:cs="黑体"/>
          <w:b w:val="0"/>
          <w:bCs/>
          <w:color w:val="auto"/>
          <w:sz w:val="32"/>
          <w:szCs w:val="32"/>
          <w:highlight w:val="none"/>
          <w:lang w:eastAsia="zh-CN" w:bidi="zh-CN"/>
        </w:rPr>
        <w:t>查明：</w:t>
      </w:r>
      <w:r>
        <w:rPr>
          <w:rFonts w:hint="eastAsia" w:ascii="仿宋_GB2312" w:hAnsi="仿宋_GB2312" w:eastAsia="仿宋_GB2312" w:cs="仿宋_GB2312"/>
          <w:color w:val="auto"/>
          <w:sz w:val="32"/>
          <w:szCs w:val="32"/>
          <w:highlight w:val="none"/>
          <w:lang w:val="en-US" w:eastAsia="zh-CN" w:bidi="zh-CN"/>
        </w:rPr>
        <w:t>2023年5月13日，孙某与同在壹品天下亮化工程做零工的郭某一起吃中午饭，付款时孙某发现没钱了，于是向郭某借饭钱，郭某通过微信向孙某发了20元微信红包。2023年5月16日，郭某在壹品天下楼顶上向孙某讨要借款，孙某先称工资没发，在郭某确认孙某工资已发后，孙某又称未曾向郭某借钱。因孙某赖账不承认借款，郭某着急生气之下就拿钢条敲了孙某左小腿一下，导致孙某左小腿受伤流血，孙某打电话报警，随后孙某与郭某互相撕扯着从楼顶到20楼，并从20楼坐电梯到1楼，在1楼见到了出警民警后被带至派出所。</w:t>
      </w:r>
    </w:p>
    <w:p w14:paraId="6257647D">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2023年5月16日，被申请人受理该案，依法对当事人孙某、郭某进行询问，并分别制作询问笔录。同日，被申请人对孙某、郭某进行伤情确认，并送达鉴定委托书。</w:t>
      </w:r>
    </w:p>
    <w:p w14:paraId="199BDC1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2023年5月16日，被申请人对郭某进行处罚前告知，郭某不提出陈述和申辩。同日，被申请人根据《中华人民共和国治安管理处罚法》第四十三条第一款之规定，作出洛公涧西（南）行罚决字〔2023〕854号《行政处罚决定书》，对郭某以殴打他人处行政拘留七日，并处罚款二百元。</w:t>
      </w:r>
    </w:p>
    <w:p w14:paraId="636748D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bidi="zh-CN"/>
        </w:rPr>
      </w:pPr>
      <w:r>
        <w:rPr>
          <w:rFonts w:hint="eastAsia" w:ascii="黑体" w:hAnsi="黑体" w:eastAsia="黑体" w:cs="黑体"/>
          <w:b w:val="0"/>
          <w:bCs w:val="0"/>
          <w:sz w:val="32"/>
          <w:szCs w:val="32"/>
          <w:highlight w:val="none"/>
        </w:rPr>
        <w:t>上述事实有下列证据证明：</w:t>
      </w:r>
      <w:r>
        <w:rPr>
          <w:rFonts w:hint="eastAsia" w:ascii="仿宋_GB2312" w:hAnsi="仿宋_GB2312" w:eastAsia="仿宋_GB2312" w:cs="仿宋_GB2312"/>
          <w:b w:val="0"/>
          <w:bCs/>
          <w:color w:val="auto"/>
          <w:sz w:val="32"/>
          <w:szCs w:val="32"/>
          <w:highlight w:val="none"/>
          <w:lang w:val="en-US" w:eastAsia="zh-CN" w:bidi="zh-CN"/>
        </w:rPr>
        <w:t>1.</w:t>
      </w:r>
      <w:r>
        <w:rPr>
          <w:rFonts w:hint="eastAsia" w:ascii="仿宋_GB2312" w:hAnsi="仿宋_GB2312" w:eastAsia="仿宋_GB2312" w:cs="仿宋_GB2312"/>
          <w:color w:val="auto"/>
          <w:sz w:val="32"/>
          <w:szCs w:val="32"/>
          <w:highlight w:val="none"/>
          <w:lang w:val="en-US" w:eastAsia="zh-CN" w:bidi="zh-CN"/>
        </w:rPr>
        <w:t>受案登记表；2.受案回执；3.人口基本信息详细信息（孙某、郭某）；4.洛公涧西（南）行传字〔2023〕414号传唤证；5.洛公涧西（南）行传通字〔2023〕745号被传唤人家属通知书；6.行政案件权利义务告知书，案件当事人、律师“三个规定”告知书，伤害案件当事人权利义务告知单，询问笔录（孙某）；7.行政案件权利义务告知书，案件当事人、律师“三个规定”告知书，伤害案件当事人权利义务告知单，询问笔录（郭某）；8.检查（郭某）；9.伤情确认书、送达回执（孙某）；10.伤情确认书、送达回执（郭某）；11.伤情照片3张、洛阳二0二医院诊断证明、门诊病历、门诊清单（孙某）；12.郭某使用工具照片1张；13.行政处罚告知笔录；14.</w:t>
      </w:r>
      <w:r>
        <w:rPr>
          <w:rFonts w:hint="default" w:ascii="仿宋_GB2312" w:hAnsi="仿宋_GB2312" w:eastAsia="仿宋_GB2312" w:cs="仿宋_GB2312"/>
          <w:color w:val="auto"/>
          <w:sz w:val="32"/>
          <w:szCs w:val="32"/>
          <w:highlight w:val="none"/>
          <w:lang w:val="en-US" w:eastAsia="zh-CN" w:bidi="zh-CN"/>
        </w:rPr>
        <w:t>洛公</w:t>
      </w:r>
      <w:r>
        <w:rPr>
          <w:rFonts w:hint="eastAsia" w:ascii="仿宋_GB2312" w:hAnsi="仿宋_GB2312" w:eastAsia="仿宋_GB2312" w:cs="仿宋_GB2312"/>
          <w:color w:val="auto"/>
          <w:sz w:val="32"/>
          <w:szCs w:val="32"/>
          <w:highlight w:val="none"/>
          <w:lang w:val="en-US" w:eastAsia="zh-CN" w:bidi="zh-CN"/>
        </w:rPr>
        <w:t>涧西</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南</w:t>
      </w:r>
      <w:r>
        <w:rPr>
          <w:rFonts w:hint="default" w:ascii="仿宋_GB2312" w:hAnsi="仿宋_GB2312" w:eastAsia="仿宋_GB2312" w:cs="仿宋_GB2312"/>
          <w:color w:val="auto"/>
          <w:sz w:val="32"/>
          <w:szCs w:val="32"/>
          <w:highlight w:val="none"/>
          <w:lang w:val="en-US" w:eastAsia="zh-CN" w:bidi="zh-CN"/>
        </w:rPr>
        <w:t>）行罚决字〔202</w:t>
      </w:r>
      <w:r>
        <w:rPr>
          <w:rFonts w:hint="eastAsia" w:ascii="仿宋_GB2312" w:hAnsi="仿宋_GB2312" w:eastAsia="仿宋_GB2312" w:cs="仿宋_GB2312"/>
          <w:color w:val="auto"/>
          <w:sz w:val="32"/>
          <w:szCs w:val="32"/>
          <w:highlight w:val="none"/>
          <w:lang w:val="en-US" w:eastAsia="zh-CN" w:bidi="zh-CN"/>
        </w:rPr>
        <w:t>3</w:t>
      </w:r>
      <w:r>
        <w:rPr>
          <w:rFonts w:hint="default" w:ascii="仿宋_GB2312" w:hAnsi="仿宋_GB2312" w:eastAsia="仿宋_GB2312" w:cs="仿宋_GB2312"/>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854</w:t>
      </w:r>
      <w:r>
        <w:rPr>
          <w:rFonts w:hint="default" w:ascii="仿宋_GB2312" w:hAnsi="仿宋_GB2312" w:eastAsia="仿宋_GB2312" w:cs="仿宋_GB2312"/>
          <w:color w:val="auto"/>
          <w:sz w:val="32"/>
          <w:szCs w:val="32"/>
          <w:highlight w:val="none"/>
          <w:lang w:val="en-US" w:eastAsia="zh-CN" w:bidi="zh-CN"/>
        </w:rPr>
        <w:t>号《行政处罚决定书》</w:t>
      </w:r>
      <w:r>
        <w:rPr>
          <w:rFonts w:hint="eastAsia" w:ascii="仿宋_GB2312" w:hAnsi="仿宋_GB2312" w:eastAsia="仿宋_GB2312" w:cs="仿宋_GB2312"/>
          <w:color w:val="auto"/>
          <w:sz w:val="32"/>
          <w:szCs w:val="32"/>
          <w:highlight w:val="none"/>
          <w:lang w:val="en-US" w:eastAsia="zh-CN" w:bidi="zh-CN"/>
        </w:rPr>
        <w:t>。</w:t>
      </w:r>
    </w:p>
    <w:p w14:paraId="0031160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eastAsia" w:ascii="黑体" w:hAnsi="黑体" w:eastAsia="黑体" w:cs="黑体"/>
          <w:b w:val="0"/>
          <w:bCs/>
          <w:color w:val="auto"/>
          <w:sz w:val="32"/>
          <w:szCs w:val="32"/>
          <w:highlight w:val="none"/>
          <w:lang w:val="en-US" w:eastAsia="zh-CN" w:bidi="zh-CN"/>
        </w:rPr>
        <w:t>本机关审理后认为：</w:t>
      </w:r>
      <w:r>
        <w:rPr>
          <w:rFonts w:hint="default" w:eastAsia="仿宋_GB2312" w:cs="Times New Roman"/>
          <w:color w:val="auto"/>
          <w:sz w:val="32"/>
          <w:szCs w:val="32"/>
          <w:highlight w:val="none"/>
          <w:lang w:val="en-US" w:eastAsia="zh-CN" w:bidi="zh-CN"/>
        </w:rPr>
        <w:t>被申请人具有作出案涉行政处罚决定的法定职权。根据《中华人民共和国治安管理处罚法》</w:t>
      </w:r>
      <w:r>
        <w:rPr>
          <w:rFonts w:hint="eastAsia" w:eastAsia="仿宋_GB2312" w:cs="Times New Roman"/>
          <w:color w:val="auto"/>
          <w:sz w:val="32"/>
          <w:szCs w:val="32"/>
          <w:highlight w:val="none"/>
          <w:lang w:val="en-US" w:eastAsia="zh-CN" w:bidi="zh-CN"/>
        </w:rPr>
        <w:t>第十条及</w:t>
      </w:r>
      <w:r>
        <w:rPr>
          <w:rFonts w:hint="default" w:eastAsia="仿宋_GB2312" w:cs="Times New Roman"/>
          <w:color w:val="auto"/>
          <w:sz w:val="32"/>
          <w:szCs w:val="32"/>
          <w:highlight w:val="none"/>
          <w:lang w:val="en-US" w:eastAsia="zh-CN" w:bidi="zh-CN"/>
        </w:rPr>
        <w:t>九十一条之规定，县级以上人民政府公安机关依法具有对辖区内违反治安管理的行为作出警告、罚款、行政拘留等治安管理处罚的职权，其中派出所可以决定警告、五百元以下的罚款。因此，本案中</w:t>
      </w:r>
      <w:r>
        <w:rPr>
          <w:rFonts w:hint="eastAsia" w:eastAsia="仿宋_GB2312" w:cs="Times New Roman"/>
          <w:color w:val="auto"/>
          <w:sz w:val="32"/>
          <w:szCs w:val="32"/>
          <w:highlight w:val="none"/>
          <w:lang w:val="en-US" w:eastAsia="zh-CN" w:bidi="zh-CN"/>
        </w:rPr>
        <w:t>郭某</w:t>
      </w:r>
      <w:r>
        <w:rPr>
          <w:rFonts w:hint="default" w:eastAsia="仿宋_GB2312" w:cs="Times New Roman"/>
          <w:color w:val="auto"/>
          <w:sz w:val="32"/>
          <w:szCs w:val="32"/>
          <w:highlight w:val="none"/>
          <w:lang w:val="en-US" w:eastAsia="zh-CN" w:bidi="zh-CN"/>
        </w:rPr>
        <w:t>被处</w:t>
      </w:r>
      <w:r>
        <w:rPr>
          <w:rFonts w:hint="eastAsia" w:eastAsia="仿宋_GB2312" w:cs="Times New Roman"/>
          <w:color w:val="auto"/>
          <w:sz w:val="32"/>
          <w:szCs w:val="32"/>
          <w:highlight w:val="none"/>
          <w:lang w:val="en-US" w:eastAsia="zh-CN" w:bidi="zh-CN"/>
        </w:rPr>
        <w:t>行政拘留七日，并处罚款二百元</w:t>
      </w:r>
      <w:r>
        <w:rPr>
          <w:rFonts w:hint="default" w:eastAsia="仿宋_GB2312" w:cs="Times New Roman"/>
          <w:color w:val="auto"/>
          <w:sz w:val="32"/>
          <w:szCs w:val="32"/>
          <w:highlight w:val="none"/>
          <w:lang w:val="en-US" w:eastAsia="zh-CN" w:bidi="zh-CN"/>
        </w:rPr>
        <w:t>，被申请人具有作出案涉行政处罚决定的法定职权。</w:t>
      </w:r>
    </w:p>
    <w:p w14:paraId="1787F782">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highlight w:val="none"/>
          <w:lang w:val="en-US" w:eastAsia="zh-CN"/>
        </w:rPr>
      </w:pPr>
      <w:r>
        <w:rPr>
          <w:rFonts w:hint="default" w:eastAsia="仿宋_GB2312" w:cs="Times New Roman"/>
          <w:color w:val="auto"/>
          <w:sz w:val="32"/>
          <w:szCs w:val="32"/>
          <w:highlight w:val="none"/>
          <w:lang w:val="en-US" w:eastAsia="zh-CN" w:bidi="zh-CN"/>
        </w:rPr>
        <w:t>被申请人作出行政处罚决定认定事实清楚</w:t>
      </w:r>
      <w:r>
        <w:rPr>
          <w:rFonts w:hint="eastAsia" w:eastAsia="仿宋_GB2312" w:cs="Times New Roman"/>
          <w:color w:val="auto"/>
          <w:sz w:val="32"/>
          <w:szCs w:val="32"/>
          <w:highlight w:val="none"/>
          <w:lang w:val="en-US" w:eastAsia="zh-CN" w:bidi="zh-CN"/>
        </w:rPr>
        <w:t>、证据确凿</w:t>
      </w:r>
      <w:r>
        <w:rPr>
          <w:rFonts w:hint="default" w:eastAsia="仿宋_GB2312" w:cs="Times New Roman"/>
          <w:color w:val="auto"/>
          <w:sz w:val="32"/>
          <w:szCs w:val="32"/>
          <w:highlight w:val="none"/>
          <w:lang w:val="en-US" w:eastAsia="zh-CN" w:bidi="zh-CN"/>
        </w:rPr>
        <w:t>。被申请人接到报案后，办案民警</w:t>
      </w:r>
      <w:r>
        <w:rPr>
          <w:rFonts w:hint="eastAsia" w:eastAsia="仿宋_GB2312" w:cs="Times New Roman"/>
          <w:color w:val="auto"/>
          <w:sz w:val="32"/>
          <w:szCs w:val="32"/>
          <w:highlight w:val="none"/>
          <w:lang w:val="en-US" w:eastAsia="zh-CN" w:bidi="zh-CN"/>
        </w:rPr>
        <w:t>分别</w:t>
      </w:r>
      <w:r>
        <w:rPr>
          <w:rFonts w:hint="default" w:eastAsia="仿宋_GB2312" w:cs="Times New Roman"/>
          <w:color w:val="auto"/>
          <w:sz w:val="32"/>
          <w:szCs w:val="32"/>
          <w:highlight w:val="none"/>
          <w:lang w:val="en-US" w:eastAsia="zh-CN" w:bidi="zh-CN"/>
        </w:rPr>
        <w:t>对</w:t>
      </w:r>
      <w:r>
        <w:rPr>
          <w:rFonts w:hint="eastAsia" w:eastAsia="仿宋_GB2312" w:cs="Times New Roman"/>
          <w:color w:val="auto"/>
          <w:sz w:val="32"/>
          <w:szCs w:val="32"/>
          <w:highlight w:val="none"/>
          <w:lang w:val="en-US" w:eastAsia="zh-CN" w:bidi="zh-CN"/>
        </w:rPr>
        <w:t>孙某、郭某</w:t>
      </w:r>
      <w:r>
        <w:rPr>
          <w:rFonts w:hint="default" w:eastAsia="仿宋_GB2312" w:cs="Times New Roman"/>
          <w:color w:val="auto"/>
          <w:sz w:val="32"/>
          <w:szCs w:val="32"/>
          <w:highlight w:val="none"/>
          <w:lang w:val="en-US" w:eastAsia="zh-CN" w:bidi="zh-CN"/>
        </w:rPr>
        <w:t>进行询问</w:t>
      </w:r>
      <w:r>
        <w:rPr>
          <w:rFonts w:hint="eastAsia" w:eastAsia="仿宋_GB2312" w:cs="Times New Roman"/>
          <w:color w:val="auto"/>
          <w:sz w:val="32"/>
          <w:szCs w:val="32"/>
          <w:highlight w:val="none"/>
          <w:lang w:val="en-US" w:eastAsia="zh-CN" w:bidi="zh-CN"/>
        </w:rPr>
        <w:t>，受害人陈述与违法行为人供述一致，</w:t>
      </w:r>
      <w:r>
        <w:rPr>
          <w:rFonts w:hint="eastAsia" w:ascii="仿宋_GB2312" w:hAnsi="仿宋_GB2312" w:eastAsia="仿宋_GB2312" w:cs="仿宋_GB2312"/>
          <w:sz w:val="32"/>
          <w:szCs w:val="32"/>
          <w:highlight w:val="none"/>
          <w:lang w:val="en-US" w:eastAsia="zh-CN"/>
        </w:rPr>
        <w:t>被申请人认定郭某殴打申请人证据确凿，案件事实认定清楚。</w:t>
      </w:r>
    </w:p>
    <w:p w14:paraId="18CC284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00" w:lineRule="exact"/>
        <w:ind w:left="0" w:right="0" w:firstLine="645"/>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default" w:eastAsia="仿宋_GB2312" w:cs="Times New Roman"/>
          <w:color w:val="auto"/>
          <w:sz w:val="32"/>
          <w:szCs w:val="32"/>
          <w:highlight w:val="none"/>
          <w:lang w:val="en-US" w:eastAsia="zh-CN" w:bidi="zh-CN"/>
        </w:rPr>
        <w:t>被申请人作出行政处罚决定书</w:t>
      </w:r>
      <w:r>
        <w:rPr>
          <w:rFonts w:hint="eastAsia" w:eastAsia="仿宋_GB2312" w:cs="Times New Roman"/>
          <w:color w:val="auto"/>
          <w:sz w:val="32"/>
          <w:szCs w:val="32"/>
          <w:highlight w:val="none"/>
          <w:lang w:val="en-US" w:eastAsia="zh-CN" w:bidi="zh-CN"/>
        </w:rPr>
        <w:t>程序合法。</w:t>
      </w:r>
      <w:r>
        <w:rPr>
          <w:rFonts w:hint="eastAsia" w:ascii="仿宋_GB2312" w:hAnsi="仿宋_GB2312" w:eastAsia="仿宋_GB2312" w:cs="仿宋_GB2312"/>
          <w:i w:val="0"/>
          <w:iCs w:val="0"/>
          <w:caps w:val="0"/>
          <w:color w:val="000000"/>
          <w:spacing w:val="0"/>
          <w:sz w:val="32"/>
          <w:szCs w:val="32"/>
          <w:highlight w:val="none"/>
        </w:rPr>
        <w:t>关于行政处罚决定的程序合法性。根据《中华人民共和国治安管理处罚法》第七十八条规定：“公安机关受理报案、控告、举报、投案后，认为属于违反治安管理行为的，应当立即进行调查……”，第八十二条规定公安机关可以传唤违反治安管理行为人接受询问查证，第八十五条规定询问被侵害人并制作询问笔录；《公安机关办理行政案件程序规定》规定公安机关受案后，应及时调查取证、询问违法嫌疑人和被侵害人并制作笔录、对需要伤情鉴定的人身伤害案件进行鉴定等。本案中，被申请人接报警后，经查明当事人，并分别对</w:t>
      </w:r>
      <w:r>
        <w:rPr>
          <w:rFonts w:hint="eastAsia" w:ascii="仿宋_GB2312" w:hAnsi="仿宋_GB2312" w:eastAsia="仿宋_GB2312" w:cs="仿宋_GB2312"/>
          <w:i w:val="0"/>
          <w:iCs w:val="0"/>
          <w:caps w:val="0"/>
          <w:color w:val="000000"/>
          <w:spacing w:val="0"/>
          <w:sz w:val="32"/>
          <w:szCs w:val="32"/>
          <w:highlight w:val="none"/>
          <w:lang w:val="en-US" w:eastAsia="zh-CN"/>
        </w:rPr>
        <w:t>当事人</w:t>
      </w:r>
      <w:r>
        <w:rPr>
          <w:rFonts w:hint="eastAsia" w:ascii="仿宋_GB2312" w:hAnsi="仿宋_GB2312" w:eastAsia="仿宋_GB2312" w:cs="仿宋_GB2312"/>
          <w:i w:val="0"/>
          <w:iCs w:val="0"/>
          <w:caps w:val="0"/>
          <w:color w:val="000000"/>
          <w:spacing w:val="0"/>
          <w:sz w:val="32"/>
          <w:szCs w:val="32"/>
          <w:highlight w:val="none"/>
        </w:rPr>
        <w:t>进行询问调查和制作笔录，还对</w:t>
      </w:r>
      <w:r>
        <w:rPr>
          <w:rFonts w:hint="eastAsia" w:ascii="仿宋_GB2312" w:hAnsi="仿宋_GB2312" w:eastAsia="仿宋_GB2312" w:cs="仿宋_GB2312"/>
          <w:i w:val="0"/>
          <w:iCs w:val="0"/>
          <w:caps w:val="0"/>
          <w:color w:val="000000"/>
          <w:spacing w:val="0"/>
          <w:sz w:val="32"/>
          <w:szCs w:val="32"/>
          <w:highlight w:val="none"/>
          <w:lang w:val="en-US" w:eastAsia="zh-CN"/>
        </w:rPr>
        <w:t>当事人</w:t>
      </w:r>
      <w:r>
        <w:rPr>
          <w:rFonts w:hint="eastAsia" w:ascii="仿宋_GB2312" w:hAnsi="仿宋_GB2312" w:eastAsia="仿宋_GB2312" w:cs="仿宋_GB2312"/>
          <w:i w:val="0"/>
          <w:iCs w:val="0"/>
          <w:caps w:val="0"/>
          <w:color w:val="000000"/>
          <w:spacing w:val="0"/>
          <w:sz w:val="32"/>
          <w:szCs w:val="32"/>
          <w:highlight w:val="none"/>
        </w:rPr>
        <w:t>进行伤情记载，亦对其进行伤情鉴定</w:t>
      </w:r>
      <w:r>
        <w:rPr>
          <w:rFonts w:hint="eastAsia" w:ascii="仿宋_GB2312" w:hAnsi="仿宋_GB2312" w:eastAsia="仿宋_GB2312" w:cs="仿宋_GB2312"/>
          <w:i w:val="0"/>
          <w:iCs w:val="0"/>
          <w:caps w:val="0"/>
          <w:color w:val="000000"/>
          <w:spacing w:val="0"/>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bidi="zh-CN"/>
        </w:rPr>
        <w:t>被申请人在处罚决定作出前，依法向</w:t>
      </w:r>
      <w:r>
        <w:rPr>
          <w:rFonts w:hint="eastAsia" w:eastAsia="仿宋_GB2312" w:cs="Times New Roman"/>
          <w:color w:val="auto"/>
          <w:sz w:val="32"/>
          <w:szCs w:val="32"/>
          <w:highlight w:val="none"/>
          <w:lang w:val="en-US" w:eastAsia="zh-CN" w:bidi="zh-CN"/>
        </w:rPr>
        <w:t>郭某</w:t>
      </w:r>
      <w:r>
        <w:rPr>
          <w:rFonts w:hint="default" w:ascii="Times New Roman" w:hAnsi="Times New Roman" w:eastAsia="仿宋_GB2312" w:cs="Times New Roman"/>
          <w:color w:val="auto"/>
          <w:sz w:val="32"/>
          <w:szCs w:val="32"/>
          <w:highlight w:val="none"/>
          <w:lang w:val="en-US" w:eastAsia="zh-CN" w:bidi="zh-CN"/>
        </w:rPr>
        <w:t>进行了处罚前告知程序，在作出处罚决定后，</w:t>
      </w:r>
      <w:r>
        <w:rPr>
          <w:rFonts w:hint="default" w:eastAsia="仿宋_GB2312" w:cs="Times New Roman"/>
          <w:color w:val="auto"/>
          <w:sz w:val="32"/>
          <w:szCs w:val="32"/>
          <w:highlight w:val="none"/>
          <w:lang w:val="en-US" w:eastAsia="zh-CN" w:bidi="zh-CN"/>
        </w:rPr>
        <w:t>被申请人及时对当事人进行了送达</w:t>
      </w:r>
      <w:r>
        <w:rPr>
          <w:rFonts w:hint="eastAsia" w:eastAsia="仿宋_GB2312" w:cs="Times New Roman"/>
          <w:color w:val="auto"/>
          <w:sz w:val="32"/>
          <w:szCs w:val="32"/>
          <w:highlight w:val="none"/>
          <w:lang w:val="en-US" w:eastAsia="zh-CN" w:bidi="zh-CN"/>
        </w:rPr>
        <w:t>，</w:t>
      </w:r>
      <w:r>
        <w:rPr>
          <w:rFonts w:hint="eastAsia" w:ascii="仿宋_GB2312" w:hAnsi="仿宋_GB2312" w:eastAsia="仿宋_GB2312" w:cs="仿宋_GB2312"/>
          <w:i w:val="0"/>
          <w:iCs w:val="0"/>
          <w:caps w:val="0"/>
          <w:color w:val="000000"/>
          <w:spacing w:val="0"/>
          <w:sz w:val="32"/>
          <w:szCs w:val="32"/>
          <w:highlight w:val="none"/>
        </w:rPr>
        <w:t>程序并无不当。故被申请人作出涉案《行政处罚决定书》的程序符合法律规定。</w:t>
      </w:r>
    </w:p>
    <w:p w14:paraId="3EE7E747">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640"/>
        <w:jc w:val="both"/>
        <w:textAlignment w:val="auto"/>
        <w:rPr>
          <w:rFonts w:hint="default" w:eastAsia="仿宋_GB2312" w:cs="Times New Roman"/>
          <w:color w:val="auto"/>
          <w:sz w:val="32"/>
          <w:szCs w:val="32"/>
          <w:highlight w:val="none"/>
          <w:lang w:val="en-US" w:eastAsia="zh-CN" w:bidi="zh-CN"/>
        </w:rPr>
      </w:pPr>
      <w:r>
        <w:rPr>
          <w:rFonts w:hint="default" w:eastAsia="仿宋_GB2312" w:cs="Times New Roman"/>
          <w:color w:val="auto"/>
          <w:sz w:val="32"/>
          <w:szCs w:val="32"/>
          <w:highlight w:val="none"/>
          <w:lang w:val="en-US" w:eastAsia="zh-CN" w:bidi="zh-CN"/>
        </w:rPr>
        <w:t>被申请人作出行政处罚决定书适用法律正确，处罚适当。《中华人民共和国治安管理处罚法》</w:t>
      </w:r>
      <w:r>
        <w:rPr>
          <w:rFonts w:hint="eastAsia" w:ascii="仿宋_GB2312" w:hAnsi="仿宋_GB2312" w:eastAsia="仿宋_GB2312" w:cs="仿宋_GB2312"/>
          <w:sz w:val="32"/>
          <w:szCs w:val="32"/>
          <w:highlight w:val="none"/>
          <w:lang w:val="en-US" w:eastAsia="zh-CN"/>
        </w:rPr>
        <w:t>第四十三条规定：“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二）殴打、伤害残疾人、孕妇、不满十四周岁的人或者六十周岁以上的人的；（三）多次殴打、伤害他人或者一次殴打、伤害多人的。”</w:t>
      </w:r>
      <w:r>
        <w:rPr>
          <w:rFonts w:hint="default" w:eastAsia="仿宋_GB2312" w:cs="Times New Roman"/>
          <w:color w:val="auto"/>
          <w:sz w:val="32"/>
          <w:szCs w:val="32"/>
          <w:highlight w:val="none"/>
          <w:lang w:val="en-US" w:eastAsia="zh-CN" w:bidi="zh-CN"/>
        </w:rPr>
        <w:t>被申请人在查明事实的情况下</w:t>
      </w:r>
      <w:r>
        <w:rPr>
          <w:rFonts w:hint="eastAsia" w:eastAsia="仿宋_GB2312" w:cs="Times New Roman"/>
          <w:color w:val="auto"/>
          <w:sz w:val="32"/>
          <w:szCs w:val="32"/>
          <w:highlight w:val="none"/>
          <w:lang w:val="en-US" w:eastAsia="zh-CN" w:bidi="zh-CN"/>
        </w:rPr>
        <w:t>，</w:t>
      </w:r>
      <w:r>
        <w:rPr>
          <w:rFonts w:hint="default" w:eastAsia="仿宋_GB2312" w:cs="Times New Roman"/>
          <w:color w:val="auto"/>
          <w:sz w:val="32"/>
          <w:szCs w:val="32"/>
          <w:highlight w:val="none"/>
          <w:lang w:val="en-US" w:eastAsia="zh-CN" w:bidi="zh-CN"/>
        </w:rPr>
        <w:t>对</w:t>
      </w:r>
      <w:r>
        <w:rPr>
          <w:rFonts w:hint="eastAsia" w:eastAsia="仿宋_GB2312" w:cs="Times New Roman"/>
          <w:color w:val="auto"/>
          <w:sz w:val="32"/>
          <w:szCs w:val="32"/>
          <w:highlight w:val="none"/>
          <w:lang w:val="en-US" w:eastAsia="zh-CN" w:bidi="zh-CN"/>
        </w:rPr>
        <w:t>申请人</w:t>
      </w:r>
      <w:r>
        <w:rPr>
          <w:rFonts w:hint="default" w:eastAsia="仿宋_GB2312" w:cs="Times New Roman"/>
          <w:color w:val="auto"/>
          <w:sz w:val="32"/>
          <w:szCs w:val="32"/>
          <w:highlight w:val="none"/>
          <w:lang w:val="en-US" w:eastAsia="zh-CN" w:bidi="zh-CN"/>
        </w:rPr>
        <w:t>以</w:t>
      </w:r>
      <w:r>
        <w:rPr>
          <w:rFonts w:hint="eastAsia" w:eastAsia="仿宋_GB2312" w:cs="Times New Roman"/>
          <w:color w:val="auto"/>
          <w:sz w:val="32"/>
          <w:szCs w:val="32"/>
          <w:highlight w:val="none"/>
          <w:lang w:val="en-US" w:eastAsia="zh-CN" w:bidi="zh-CN"/>
        </w:rPr>
        <w:t>殴打他人处以行政拘留七日，并处罚款二百元，</w:t>
      </w:r>
      <w:r>
        <w:rPr>
          <w:rFonts w:hint="default" w:eastAsia="仿宋_GB2312" w:cs="Times New Roman"/>
          <w:color w:val="auto"/>
          <w:sz w:val="32"/>
          <w:szCs w:val="32"/>
          <w:highlight w:val="none"/>
          <w:lang w:val="en-US" w:eastAsia="zh-CN" w:bidi="zh-CN"/>
        </w:rPr>
        <w:t>适用法律正确</w:t>
      </w:r>
      <w:r>
        <w:rPr>
          <w:rFonts w:hint="eastAsia" w:eastAsia="仿宋_GB2312" w:cs="Times New Roman"/>
          <w:color w:val="auto"/>
          <w:sz w:val="32"/>
          <w:szCs w:val="32"/>
          <w:highlight w:val="none"/>
          <w:lang w:val="en-US" w:eastAsia="zh-CN" w:bidi="zh-CN"/>
        </w:rPr>
        <w:t>，处罚适当</w:t>
      </w:r>
      <w:r>
        <w:rPr>
          <w:rFonts w:hint="default" w:eastAsia="仿宋_GB2312" w:cs="Times New Roman"/>
          <w:color w:val="auto"/>
          <w:sz w:val="32"/>
          <w:szCs w:val="32"/>
          <w:highlight w:val="none"/>
          <w:lang w:val="en-US" w:eastAsia="zh-CN" w:bidi="zh-CN"/>
        </w:rPr>
        <w:t>。</w:t>
      </w:r>
    </w:p>
    <w:p w14:paraId="71CA28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default" w:eastAsia="仿宋_GB2312" w:cs="Times New Roman"/>
          <w:color w:val="auto"/>
          <w:sz w:val="32"/>
          <w:szCs w:val="32"/>
          <w:highlight w:val="none"/>
          <w:lang w:val="en-US" w:eastAsia="zh-CN" w:bidi="zh-CN"/>
        </w:rPr>
        <w:t>综上，根据《中华人民共和国行政复议法》第二十八条第</w:t>
      </w:r>
      <w:r>
        <w:rPr>
          <w:rFonts w:hint="eastAsia" w:eastAsia="仿宋_GB2312" w:cs="Times New Roman"/>
          <w:color w:val="auto"/>
          <w:sz w:val="32"/>
          <w:szCs w:val="32"/>
          <w:highlight w:val="none"/>
          <w:lang w:val="en-US" w:eastAsia="zh-CN" w:bidi="zh-CN"/>
        </w:rPr>
        <w:t>一</w:t>
      </w:r>
      <w:r>
        <w:rPr>
          <w:rFonts w:hint="default" w:eastAsia="仿宋_GB2312" w:cs="Times New Roman"/>
          <w:color w:val="auto"/>
          <w:sz w:val="32"/>
          <w:szCs w:val="32"/>
          <w:highlight w:val="none"/>
          <w:lang w:val="en-US" w:eastAsia="zh-CN" w:bidi="zh-CN"/>
        </w:rPr>
        <w:t>款第（一）项之规定，决定如下：</w:t>
      </w:r>
    </w:p>
    <w:p w14:paraId="7F6C44F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highlight w:val="none"/>
          <w:lang w:val="en-US" w:eastAsia="zh-CN" w:bidi="zh-CN"/>
        </w:rPr>
      </w:pPr>
      <w:r>
        <w:rPr>
          <w:rFonts w:hint="eastAsia" w:eastAsia="仿宋_GB2312" w:cs="Times New Roman"/>
          <w:color w:val="auto"/>
          <w:sz w:val="32"/>
          <w:szCs w:val="32"/>
          <w:highlight w:val="none"/>
          <w:lang w:val="en-US" w:eastAsia="zh-CN" w:bidi="zh-CN"/>
        </w:rPr>
        <w:t>维持</w:t>
      </w:r>
      <w:r>
        <w:rPr>
          <w:rFonts w:hint="default" w:eastAsia="仿宋_GB2312" w:cs="Times New Roman"/>
          <w:color w:val="auto"/>
          <w:sz w:val="32"/>
          <w:szCs w:val="32"/>
          <w:highlight w:val="none"/>
          <w:lang w:val="en-US" w:eastAsia="zh-CN" w:bidi="zh-CN"/>
        </w:rPr>
        <w:t>洛阳市公安局涧西分局于202</w:t>
      </w:r>
      <w:r>
        <w:rPr>
          <w:rFonts w:hint="eastAsia" w:eastAsia="仿宋_GB2312" w:cs="Times New Roman"/>
          <w:color w:val="auto"/>
          <w:sz w:val="32"/>
          <w:szCs w:val="32"/>
          <w:highlight w:val="none"/>
          <w:lang w:val="en-US" w:eastAsia="zh-CN" w:bidi="zh-CN"/>
        </w:rPr>
        <w:t>3</w:t>
      </w:r>
      <w:r>
        <w:rPr>
          <w:rFonts w:hint="default"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5</w:t>
      </w:r>
      <w:r>
        <w:rPr>
          <w:rFonts w:hint="default"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16</w:t>
      </w:r>
      <w:r>
        <w:rPr>
          <w:rFonts w:hint="default" w:eastAsia="仿宋_GB2312" w:cs="Times New Roman"/>
          <w:color w:val="auto"/>
          <w:sz w:val="32"/>
          <w:szCs w:val="32"/>
          <w:highlight w:val="none"/>
          <w:lang w:val="en-US" w:eastAsia="zh-CN" w:bidi="zh-CN"/>
        </w:rPr>
        <w:t>日作出的</w:t>
      </w:r>
      <w:r>
        <w:rPr>
          <w:rFonts w:hint="eastAsia" w:ascii="仿宋_GB2312" w:hAnsi="仿宋_GB2312" w:eastAsia="仿宋_GB2312" w:cs="仿宋_GB2312"/>
          <w:color w:val="auto"/>
          <w:sz w:val="32"/>
          <w:szCs w:val="32"/>
          <w:highlight w:val="none"/>
          <w:lang w:val="en-US" w:eastAsia="zh-CN" w:bidi="zh-CN"/>
        </w:rPr>
        <w:t>洛公涧西（南）行罚决字〔2023〕854号《行政处罚决定书》</w:t>
      </w:r>
      <w:r>
        <w:rPr>
          <w:rFonts w:hint="default" w:eastAsia="仿宋_GB2312" w:cs="Times New Roman"/>
          <w:color w:val="auto"/>
          <w:sz w:val="32"/>
          <w:szCs w:val="32"/>
          <w:highlight w:val="none"/>
          <w:lang w:val="en-US" w:eastAsia="zh-CN" w:bidi="zh-CN"/>
        </w:rPr>
        <w:t>。</w:t>
      </w:r>
    </w:p>
    <w:p w14:paraId="4548F45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eastAsia="仿宋_GB2312" w:cs="Times New Roman"/>
          <w:color w:val="auto"/>
          <w:sz w:val="32"/>
          <w:szCs w:val="32"/>
          <w:highlight w:val="none"/>
          <w:lang w:val="en-US" w:eastAsia="zh-CN" w:bidi="zh-CN"/>
        </w:rPr>
        <w:t>如对本决定不服</w:t>
      </w:r>
      <w:r>
        <w:rPr>
          <w:rFonts w:hint="eastAsia" w:eastAsia="仿宋_GB2312" w:cs="Times New Roman"/>
          <w:color w:val="auto"/>
          <w:sz w:val="32"/>
          <w:szCs w:val="32"/>
          <w:highlight w:val="none"/>
          <w:lang w:val="en-US" w:eastAsia="zh-CN" w:bidi="zh-CN"/>
        </w:rPr>
        <w:t>，</w:t>
      </w:r>
      <w:r>
        <w:rPr>
          <w:rFonts w:hint="default" w:eastAsia="仿宋_GB2312" w:cs="Times New Roman"/>
          <w:color w:val="auto"/>
          <w:sz w:val="32"/>
          <w:szCs w:val="32"/>
          <w:highlight w:val="none"/>
          <w:lang w:val="en-US" w:eastAsia="zh-CN" w:bidi="zh-CN"/>
        </w:rPr>
        <w:t>可在</w:t>
      </w:r>
      <w:r>
        <w:rPr>
          <w:rFonts w:hint="eastAsia" w:eastAsia="仿宋_GB2312" w:cs="Times New Roman"/>
          <w:color w:val="auto"/>
          <w:sz w:val="32"/>
          <w:szCs w:val="32"/>
          <w:highlight w:val="none"/>
          <w:lang w:val="en-US" w:eastAsia="zh-CN" w:bidi="zh-CN"/>
        </w:rPr>
        <w:t>接</w:t>
      </w:r>
      <w:r>
        <w:rPr>
          <w:rFonts w:hint="default" w:eastAsia="仿宋_GB2312" w:cs="Times New Roman"/>
          <w:color w:val="auto"/>
          <w:sz w:val="32"/>
          <w:szCs w:val="32"/>
          <w:highlight w:val="none"/>
          <w:lang w:val="en-US" w:eastAsia="zh-CN" w:bidi="zh-CN"/>
        </w:rPr>
        <w:t>到</w:t>
      </w:r>
      <w:r>
        <w:rPr>
          <w:rFonts w:hint="eastAsia" w:eastAsia="仿宋_GB2312" w:cs="Times New Roman"/>
          <w:color w:val="auto"/>
          <w:sz w:val="32"/>
          <w:szCs w:val="32"/>
          <w:highlight w:val="none"/>
          <w:lang w:val="en-US" w:eastAsia="zh-CN" w:bidi="zh-CN"/>
        </w:rPr>
        <w:t>本决定书之日起15日内</w:t>
      </w:r>
      <w:r>
        <w:rPr>
          <w:rFonts w:hint="default" w:eastAsia="仿宋_GB2312" w:cs="Times New Roman"/>
          <w:color w:val="auto"/>
          <w:sz w:val="32"/>
          <w:szCs w:val="32"/>
          <w:highlight w:val="none"/>
          <w:lang w:val="en-US" w:eastAsia="zh-CN" w:bidi="zh-CN"/>
        </w:rPr>
        <w:t>向有管辖权的人民法院提起</w:t>
      </w:r>
      <w:r>
        <w:rPr>
          <w:rFonts w:hint="eastAsia" w:eastAsia="仿宋_GB2312" w:cs="Times New Roman"/>
          <w:color w:val="auto"/>
          <w:sz w:val="32"/>
          <w:szCs w:val="32"/>
          <w:highlight w:val="none"/>
          <w:lang w:val="en-US" w:eastAsia="zh-CN" w:bidi="zh-CN"/>
        </w:rPr>
        <w:t>行政</w:t>
      </w:r>
      <w:r>
        <w:rPr>
          <w:rFonts w:hint="default" w:eastAsia="仿宋_GB2312" w:cs="Times New Roman"/>
          <w:color w:val="auto"/>
          <w:sz w:val="32"/>
          <w:szCs w:val="32"/>
          <w:highlight w:val="none"/>
          <w:lang w:val="en-US" w:eastAsia="zh-CN" w:bidi="zh-CN"/>
        </w:rPr>
        <w:t>诉讼。</w:t>
      </w:r>
    </w:p>
    <w:p w14:paraId="26862BF2">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eastAsia="zh-CN"/>
        </w:rPr>
      </w:pPr>
    </w:p>
    <w:p w14:paraId="3A9E73BD">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eastAsia="zh-CN"/>
        </w:rPr>
      </w:pPr>
    </w:p>
    <w:p w14:paraId="57E13C4C">
      <w:pPr>
        <w:keepNext w:val="0"/>
        <w:keepLines w:val="0"/>
        <w:pageBreakBefore w:val="0"/>
        <w:widowControl w:val="0"/>
        <w:kinsoku/>
        <w:wordWrap w:val="0"/>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color w:val="auto"/>
          <w:sz w:val="32"/>
          <w:szCs w:val="32"/>
          <w:highlight w:val="none"/>
          <w:lang w:eastAsia="zh-CN"/>
        </w:rPr>
      </w:pPr>
    </w:p>
    <w:p w14:paraId="69D77730">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仿宋_GB2312" w:cs="Times New Roman"/>
          <w:color w:val="auto"/>
          <w:sz w:val="32"/>
          <w:szCs w:val="32"/>
          <w:highlight w:val="yellow"/>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28</w:t>
      </w:r>
      <w:r>
        <w:rPr>
          <w:rFonts w:hint="default" w:ascii="Times New Roman" w:hAnsi="Times New Roman" w:eastAsia="仿宋_GB2312" w:cs="Times New Roman"/>
          <w:color w:val="auto"/>
          <w:sz w:val="32"/>
          <w:szCs w:val="32"/>
          <w:highlight w:val="none"/>
          <w:lang w:val="en-US"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FA15C">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1419879A">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4E3EB1F9">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NTAzMTBhNzZiZDVmMTE0YzQ3ZjdmNjA4NWE2Y2Y0YjIifQ=="/>
  </w:docVars>
  <w:rsids>
    <w:rsidRoot w:val="00FF4E5B"/>
    <w:rsid w:val="00024A42"/>
    <w:rsid w:val="00026877"/>
    <w:rsid w:val="00032ABA"/>
    <w:rsid w:val="00066EBC"/>
    <w:rsid w:val="0006781B"/>
    <w:rsid w:val="0008768C"/>
    <w:rsid w:val="000B6E50"/>
    <w:rsid w:val="000C1FF9"/>
    <w:rsid w:val="000D5FE5"/>
    <w:rsid w:val="000D614C"/>
    <w:rsid w:val="000F4A07"/>
    <w:rsid w:val="00106C23"/>
    <w:rsid w:val="00113A61"/>
    <w:rsid w:val="00126108"/>
    <w:rsid w:val="00127E6B"/>
    <w:rsid w:val="001454CE"/>
    <w:rsid w:val="00170FB7"/>
    <w:rsid w:val="0018313A"/>
    <w:rsid w:val="00184321"/>
    <w:rsid w:val="001870B7"/>
    <w:rsid w:val="0019429F"/>
    <w:rsid w:val="001B08BB"/>
    <w:rsid w:val="001B7528"/>
    <w:rsid w:val="001C6B68"/>
    <w:rsid w:val="001D74D2"/>
    <w:rsid w:val="001E08D8"/>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06ED4"/>
    <w:rsid w:val="005504F2"/>
    <w:rsid w:val="00555B9E"/>
    <w:rsid w:val="005A398D"/>
    <w:rsid w:val="005B1905"/>
    <w:rsid w:val="005B7889"/>
    <w:rsid w:val="005C613E"/>
    <w:rsid w:val="005D67CC"/>
    <w:rsid w:val="005E1A54"/>
    <w:rsid w:val="005E5A4A"/>
    <w:rsid w:val="006030B3"/>
    <w:rsid w:val="0062230D"/>
    <w:rsid w:val="00626680"/>
    <w:rsid w:val="00644FC7"/>
    <w:rsid w:val="00680124"/>
    <w:rsid w:val="00680444"/>
    <w:rsid w:val="00696E69"/>
    <w:rsid w:val="006B65F5"/>
    <w:rsid w:val="006B733A"/>
    <w:rsid w:val="006D35FC"/>
    <w:rsid w:val="00707A36"/>
    <w:rsid w:val="00713877"/>
    <w:rsid w:val="007162CD"/>
    <w:rsid w:val="007209E7"/>
    <w:rsid w:val="00722E8C"/>
    <w:rsid w:val="007467E2"/>
    <w:rsid w:val="00754419"/>
    <w:rsid w:val="00783E51"/>
    <w:rsid w:val="007A1BAF"/>
    <w:rsid w:val="007B4F16"/>
    <w:rsid w:val="007D6534"/>
    <w:rsid w:val="00800BAB"/>
    <w:rsid w:val="00802F30"/>
    <w:rsid w:val="008202FC"/>
    <w:rsid w:val="00835039"/>
    <w:rsid w:val="00845885"/>
    <w:rsid w:val="008610DE"/>
    <w:rsid w:val="008878D1"/>
    <w:rsid w:val="00887A25"/>
    <w:rsid w:val="008B6C7A"/>
    <w:rsid w:val="008B7426"/>
    <w:rsid w:val="008C0394"/>
    <w:rsid w:val="008C6CDF"/>
    <w:rsid w:val="008D0CE6"/>
    <w:rsid w:val="008D61EB"/>
    <w:rsid w:val="008E5F9E"/>
    <w:rsid w:val="009158B5"/>
    <w:rsid w:val="00925185"/>
    <w:rsid w:val="009339F3"/>
    <w:rsid w:val="0094261D"/>
    <w:rsid w:val="009627BD"/>
    <w:rsid w:val="00966F8A"/>
    <w:rsid w:val="00990E98"/>
    <w:rsid w:val="00991256"/>
    <w:rsid w:val="009A324B"/>
    <w:rsid w:val="009B7AA4"/>
    <w:rsid w:val="009C06CB"/>
    <w:rsid w:val="009C08F7"/>
    <w:rsid w:val="009D0EA3"/>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0BFA"/>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91C98"/>
    <w:rsid w:val="00CA1D86"/>
    <w:rsid w:val="00D04E2C"/>
    <w:rsid w:val="00D270EB"/>
    <w:rsid w:val="00D348C5"/>
    <w:rsid w:val="00D37494"/>
    <w:rsid w:val="00D648FF"/>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D1E2A"/>
    <w:rsid w:val="00EE5A83"/>
    <w:rsid w:val="00F005CB"/>
    <w:rsid w:val="00F01947"/>
    <w:rsid w:val="00F025F9"/>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827C0"/>
    <w:rsid w:val="010B18C6"/>
    <w:rsid w:val="01141165"/>
    <w:rsid w:val="0114696D"/>
    <w:rsid w:val="01187392"/>
    <w:rsid w:val="01314DB9"/>
    <w:rsid w:val="013D6280"/>
    <w:rsid w:val="013F3F51"/>
    <w:rsid w:val="01763BCE"/>
    <w:rsid w:val="01803F11"/>
    <w:rsid w:val="0183582F"/>
    <w:rsid w:val="0187465C"/>
    <w:rsid w:val="018D7604"/>
    <w:rsid w:val="01A55609"/>
    <w:rsid w:val="01A83E60"/>
    <w:rsid w:val="01BA1E23"/>
    <w:rsid w:val="01CA7BB0"/>
    <w:rsid w:val="01CC1BA5"/>
    <w:rsid w:val="01F12820"/>
    <w:rsid w:val="020C4F0F"/>
    <w:rsid w:val="02223D56"/>
    <w:rsid w:val="02337D11"/>
    <w:rsid w:val="023615AF"/>
    <w:rsid w:val="02441FF0"/>
    <w:rsid w:val="024D4E97"/>
    <w:rsid w:val="025308F4"/>
    <w:rsid w:val="02760BA7"/>
    <w:rsid w:val="027D5F9B"/>
    <w:rsid w:val="028A6D21"/>
    <w:rsid w:val="028E633B"/>
    <w:rsid w:val="0294360B"/>
    <w:rsid w:val="02A15806"/>
    <w:rsid w:val="02C00A4E"/>
    <w:rsid w:val="02D53BD4"/>
    <w:rsid w:val="02D842CE"/>
    <w:rsid w:val="02E2603A"/>
    <w:rsid w:val="03093AB4"/>
    <w:rsid w:val="031A0B81"/>
    <w:rsid w:val="031E3FEA"/>
    <w:rsid w:val="032435E7"/>
    <w:rsid w:val="033B6EA7"/>
    <w:rsid w:val="0345383E"/>
    <w:rsid w:val="03566069"/>
    <w:rsid w:val="035E0DBD"/>
    <w:rsid w:val="036E7E41"/>
    <w:rsid w:val="037800D1"/>
    <w:rsid w:val="03955D8A"/>
    <w:rsid w:val="03A01BD1"/>
    <w:rsid w:val="03AB356E"/>
    <w:rsid w:val="03CC081E"/>
    <w:rsid w:val="03CC6A48"/>
    <w:rsid w:val="03DA187B"/>
    <w:rsid w:val="03F61ACE"/>
    <w:rsid w:val="040D625F"/>
    <w:rsid w:val="04147BCF"/>
    <w:rsid w:val="041D44A8"/>
    <w:rsid w:val="043F06AD"/>
    <w:rsid w:val="04446BEC"/>
    <w:rsid w:val="045159AD"/>
    <w:rsid w:val="0459381C"/>
    <w:rsid w:val="04607D0D"/>
    <w:rsid w:val="04780C4B"/>
    <w:rsid w:val="049D413A"/>
    <w:rsid w:val="04BC706B"/>
    <w:rsid w:val="04CE5194"/>
    <w:rsid w:val="04D377CA"/>
    <w:rsid w:val="04D759A1"/>
    <w:rsid w:val="04D84608"/>
    <w:rsid w:val="04EC3741"/>
    <w:rsid w:val="04FE08D5"/>
    <w:rsid w:val="051642D2"/>
    <w:rsid w:val="051E37B5"/>
    <w:rsid w:val="052662CC"/>
    <w:rsid w:val="05283431"/>
    <w:rsid w:val="05541B56"/>
    <w:rsid w:val="05646C77"/>
    <w:rsid w:val="056E2B3D"/>
    <w:rsid w:val="05850F31"/>
    <w:rsid w:val="05877ACC"/>
    <w:rsid w:val="05881B01"/>
    <w:rsid w:val="059558B7"/>
    <w:rsid w:val="05AC14C3"/>
    <w:rsid w:val="05B13426"/>
    <w:rsid w:val="05B93B9F"/>
    <w:rsid w:val="05C70041"/>
    <w:rsid w:val="05E13012"/>
    <w:rsid w:val="05E44310"/>
    <w:rsid w:val="05E44E65"/>
    <w:rsid w:val="05E8243A"/>
    <w:rsid w:val="05F207DE"/>
    <w:rsid w:val="05F57B51"/>
    <w:rsid w:val="05FA445C"/>
    <w:rsid w:val="0606609F"/>
    <w:rsid w:val="060750F1"/>
    <w:rsid w:val="060E3F08"/>
    <w:rsid w:val="06135539"/>
    <w:rsid w:val="062447F2"/>
    <w:rsid w:val="06285D6E"/>
    <w:rsid w:val="065B246A"/>
    <w:rsid w:val="06772DF1"/>
    <w:rsid w:val="068075C6"/>
    <w:rsid w:val="06887B5C"/>
    <w:rsid w:val="069053FF"/>
    <w:rsid w:val="06A74FA9"/>
    <w:rsid w:val="06B34030"/>
    <w:rsid w:val="06B77314"/>
    <w:rsid w:val="06C75EA1"/>
    <w:rsid w:val="06D36D4B"/>
    <w:rsid w:val="06E25862"/>
    <w:rsid w:val="06EC2C14"/>
    <w:rsid w:val="06ED4932"/>
    <w:rsid w:val="06F31441"/>
    <w:rsid w:val="06F87629"/>
    <w:rsid w:val="06FE4806"/>
    <w:rsid w:val="070B23A8"/>
    <w:rsid w:val="070B4DB8"/>
    <w:rsid w:val="0713504E"/>
    <w:rsid w:val="0729476C"/>
    <w:rsid w:val="072E29ED"/>
    <w:rsid w:val="07312642"/>
    <w:rsid w:val="0747374D"/>
    <w:rsid w:val="075672A0"/>
    <w:rsid w:val="07803006"/>
    <w:rsid w:val="07870E97"/>
    <w:rsid w:val="07A13FFD"/>
    <w:rsid w:val="07A94366"/>
    <w:rsid w:val="07B43A88"/>
    <w:rsid w:val="07C0277C"/>
    <w:rsid w:val="07D01195"/>
    <w:rsid w:val="07DA6725"/>
    <w:rsid w:val="07E6554F"/>
    <w:rsid w:val="07E906E9"/>
    <w:rsid w:val="07F41739"/>
    <w:rsid w:val="07FE4BE5"/>
    <w:rsid w:val="08195FA2"/>
    <w:rsid w:val="081D52E5"/>
    <w:rsid w:val="08283DAF"/>
    <w:rsid w:val="082E733F"/>
    <w:rsid w:val="0832338F"/>
    <w:rsid w:val="0842062C"/>
    <w:rsid w:val="08554187"/>
    <w:rsid w:val="08640E8C"/>
    <w:rsid w:val="088414A1"/>
    <w:rsid w:val="0889097E"/>
    <w:rsid w:val="0896732E"/>
    <w:rsid w:val="08AA780A"/>
    <w:rsid w:val="08B56C06"/>
    <w:rsid w:val="08BD3076"/>
    <w:rsid w:val="08C16076"/>
    <w:rsid w:val="08C74323"/>
    <w:rsid w:val="08D07447"/>
    <w:rsid w:val="08DD61F7"/>
    <w:rsid w:val="08EB4DB7"/>
    <w:rsid w:val="08EF2983"/>
    <w:rsid w:val="09104818"/>
    <w:rsid w:val="0911242E"/>
    <w:rsid w:val="09170DCB"/>
    <w:rsid w:val="09197D7A"/>
    <w:rsid w:val="09253646"/>
    <w:rsid w:val="09267C87"/>
    <w:rsid w:val="092E2FE0"/>
    <w:rsid w:val="093C098B"/>
    <w:rsid w:val="093F6F9B"/>
    <w:rsid w:val="09514480"/>
    <w:rsid w:val="09663873"/>
    <w:rsid w:val="09667944"/>
    <w:rsid w:val="09845D0C"/>
    <w:rsid w:val="0998157E"/>
    <w:rsid w:val="0999789D"/>
    <w:rsid w:val="09A55994"/>
    <w:rsid w:val="09C31F49"/>
    <w:rsid w:val="09DD0A91"/>
    <w:rsid w:val="09FD6172"/>
    <w:rsid w:val="0A064BDF"/>
    <w:rsid w:val="0A0855DF"/>
    <w:rsid w:val="0A1B3564"/>
    <w:rsid w:val="0A207346"/>
    <w:rsid w:val="0A333922"/>
    <w:rsid w:val="0A3B716B"/>
    <w:rsid w:val="0A4725AB"/>
    <w:rsid w:val="0A6C61CE"/>
    <w:rsid w:val="0A74579C"/>
    <w:rsid w:val="0A867A8B"/>
    <w:rsid w:val="0A9769F9"/>
    <w:rsid w:val="0A9C5CFA"/>
    <w:rsid w:val="0A9D041D"/>
    <w:rsid w:val="0ACE333F"/>
    <w:rsid w:val="0AEB62EA"/>
    <w:rsid w:val="0AEC1C95"/>
    <w:rsid w:val="0AEC1E96"/>
    <w:rsid w:val="0AF35F75"/>
    <w:rsid w:val="0AF82949"/>
    <w:rsid w:val="0B061FA5"/>
    <w:rsid w:val="0B2B4DE6"/>
    <w:rsid w:val="0B305686"/>
    <w:rsid w:val="0B3C7A34"/>
    <w:rsid w:val="0B4002B9"/>
    <w:rsid w:val="0B521FF3"/>
    <w:rsid w:val="0B5605CC"/>
    <w:rsid w:val="0B5A2A53"/>
    <w:rsid w:val="0B7810A4"/>
    <w:rsid w:val="0B7B7266"/>
    <w:rsid w:val="0B9A4954"/>
    <w:rsid w:val="0B9C5FE4"/>
    <w:rsid w:val="0BA13F3D"/>
    <w:rsid w:val="0BB20115"/>
    <w:rsid w:val="0BB35A1E"/>
    <w:rsid w:val="0BB82C4D"/>
    <w:rsid w:val="0BBD2963"/>
    <w:rsid w:val="0BD6052B"/>
    <w:rsid w:val="0BE12437"/>
    <w:rsid w:val="0BEC38B7"/>
    <w:rsid w:val="0BF95877"/>
    <w:rsid w:val="0C1D3926"/>
    <w:rsid w:val="0C36538A"/>
    <w:rsid w:val="0C3B6140"/>
    <w:rsid w:val="0C3B6422"/>
    <w:rsid w:val="0C473E4B"/>
    <w:rsid w:val="0C5D5D30"/>
    <w:rsid w:val="0C62365C"/>
    <w:rsid w:val="0C776046"/>
    <w:rsid w:val="0CA94223"/>
    <w:rsid w:val="0CAC0EFD"/>
    <w:rsid w:val="0CBC2892"/>
    <w:rsid w:val="0CC265AB"/>
    <w:rsid w:val="0CD12600"/>
    <w:rsid w:val="0CD151FD"/>
    <w:rsid w:val="0CE44630"/>
    <w:rsid w:val="0CE846CA"/>
    <w:rsid w:val="0CFA64D0"/>
    <w:rsid w:val="0CFB03B7"/>
    <w:rsid w:val="0CFB321E"/>
    <w:rsid w:val="0D0201B0"/>
    <w:rsid w:val="0D067103"/>
    <w:rsid w:val="0D0928C6"/>
    <w:rsid w:val="0D0A44BA"/>
    <w:rsid w:val="0D145CFE"/>
    <w:rsid w:val="0D23210D"/>
    <w:rsid w:val="0D2F1AEF"/>
    <w:rsid w:val="0D2F2C1A"/>
    <w:rsid w:val="0D337A68"/>
    <w:rsid w:val="0D3962B4"/>
    <w:rsid w:val="0D4979B8"/>
    <w:rsid w:val="0D4F5466"/>
    <w:rsid w:val="0D5F61F4"/>
    <w:rsid w:val="0D65774E"/>
    <w:rsid w:val="0D9048C0"/>
    <w:rsid w:val="0D9D1E13"/>
    <w:rsid w:val="0DB02D70"/>
    <w:rsid w:val="0DBF06AB"/>
    <w:rsid w:val="0DC1002E"/>
    <w:rsid w:val="0DC526C2"/>
    <w:rsid w:val="0DDF276A"/>
    <w:rsid w:val="0DE06329"/>
    <w:rsid w:val="0DEB340F"/>
    <w:rsid w:val="0DED1848"/>
    <w:rsid w:val="0DEF5A24"/>
    <w:rsid w:val="0DF62F87"/>
    <w:rsid w:val="0E0D6246"/>
    <w:rsid w:val="0E2950A7"/>
    <w:rsid w:val="0E3A4970"/>
    <w:rsid w:val="0E4207C3"/>
    <w:rsid w:val="0E4A450F"/>
    <w:rsid w:val="0E6B0DBD"/>
    <w:rsid w:val="0E70321C"/>
    <w:rsid w:val="0E761690"/>
    <w:rsid w:val="0E8A160F"/>
    <w:rsid w:val="0E906844"/>
    <w:rsid w:val="0E97692A"/>
    <w:rsid w:val="0E9928AF"/>
    <w:rsid w:val="0E9D23E4"/>
    <w:rsid w:val="0EB76852"/>
    <w:rsid w:val="0EC56108"/>
    <w:rsid w:val="0EDE2DB2"/>
    <w:rsid w:val="0EE31096"/>
    <w:rsid w:val="0EE9694F"/>
    <w:rsid w:val="0EEC58E5"/>
    <w:rsid w:val="0EF4611C"/>
    <w:rsid w:val="0EF56A7A"/>
    <w:rsid w:val="0F1C424B"/>
    <w:rsid w:val="0F1F668C"/>
    <w:rsid w:val="0F64150A"/>
    <w:rsid w:val="0F826B5D"/>
    <w:rsid w:val="0F8B5B2E"/>
    <w:rsid w:val="0F9534B9"/>
    <w:rsid w:val="0FA364D6"/>
    <w:rsid w:val="0FCB461C"/>
    <w:rsid w:val="10090303"/>
    <w:rsid w:val="101341F6"/>
    <w:rsid w:val="101F18D4"/>
    <w:rsid w:val="10444DC7"/>
    <w:rsid w:val="104650CD"/>
    <w:rsid w:val="104A75E1"/>
    <w:rsid w:val="105A3634"/>
    <w:rsid w:val="10672EA6"/>
    <w:rsid w:val="10750F31"/>
    <w:rsid w:val="109C0FDE"/>
    <w:rsid w:val="109C3445"/>
    <w:rsid w:val="109E10DA"/>
    <w:rsid w:val="10BC0EAE"/>
    <w:rsid w:val="10C600B3"/>
    <w:rsid w:val="10D12BCF"/>
    <w:rsid w:val="10D21840"/>
    <w:rsid w:val="10D379D7"/>
    <w:rsid w:val="10E421F7"/>
    <w:rsid w:val="10F64EEB"/>
    <w:rsid w:val="10FB44E1"/>
    <w:rsid w:val="10FB59F2"/>
    <w:rsid w:val="110D75B2"/>
    <w:rsid w:val="11110782"/>
    <w:rsid w:val="111B0C4A"/>
    <w:rsid w:val="11201584"/>
    <w:rsid w:val="11434B84"/>
    <w:rsid w:val="11486388"/>
    <w:rsid w:val="11496C09"/>
    <w:rsid w:val="114F1E85"/>
    <w:rsid w:val="115F1CCC"/>
    <w:rsid w:val="11677154"/>
    <w:rsid w:val="117404C5"/>
    <w:rsid w:val="117A11C2"/>
    <w:rsid w:val="119B35DE"/>
    <w:rsid w:val="11A71B81"/>
    <w:rsid w:val="11AD29D9"/>
    <w:rsid w:val="11B00A36"/>
    <w:rsid w:val="11B147AE"/>
    <w:rsid w:val="11C41B55"/>
    <w:rsid w:val="11CC7EE0"/>
    <w:rsid w:val="11D52871"/>
    <w:rsid w:val="11F03528"/>
    <w:rsid w:val="120C4728"/>
    <w:rsid w:val="12105091"/>
    <w:rsid w:val="121573D8"/>
    <w:rsid w:val="121A18F4"/>
    <w:rsid w:val="122B7DFA"/>
    <w:rsid w:val="122D652B"/>
    <w:rsid w:val="123E09FC"/>
    <w:rsid w:val="124D2CD8"/>
    <w:rsid w:val="125B2DFF"/>
    <w:rsid w:val="126466C8"/>
    <w:rsid w:val="127A368B"/>
    <w:rsid w:val="128D521B"/>
    <w:rsid w:val="128E3AE0"/>
    <w:rsid w:val="12987DDF"/>
    <w:rsid w:val="12BF7C83"/>
    <w:rsid w:val="12CD386A"/>
    <w:rsid w:val="12DA7AF0"/>
    <w:rsid w:val="12E809C4"/>
    <w:rsid w:val="12E938F1"/>
    <w:rsid w:val="12F445B0"/>
    <w:rsid w:val="13012CE2"/>
    <w:rsid w:val="130578F2"/>
    <w:rsid w:val="13136837"/>
    <w:rsid w:val="1315618E"/>
    <w:rsid w:val="13293173"/>
    <w:rsid w:val="133446DD"/>
    <w:rsid w:val="133B0FCF"/>
    <w:rsid w:val="13497394"/>
    <w:rsid w:val="13541895"/>
    <w:rsid w:val="1358135C"/>
    <w:rsid w:val="13591CDE"/>
    <w:rsid w:val="135B2C24"/>
    <w:rsid w:val="135B70C7"/>
    <w:rsid w:val="13896930"/>
    <w:rsid w:val="138B70AA"/>
    <w:rsid w:val="139C7946"/>
    <w:rsid w:val="13A66595"/>
    <w:rsid w:val="13B125DF"/>
    <w:rsid w:val="13B20B65"/>
    <w:rsid w:val="13B52667"/>
    <w:rsid w:val="13CD0332"/>
    <w:rsid w:val="13D044D3"/>
    <w:rsid w:val="13E256CF"/>
    <w:rsid w:val="13EC5F71"/>
    <w:rsid w:val="1402500B"/>
    <w:rsid w:val="141B42F4"/>
    <w:rsid w:val="14234C19"/>
    <w:rsid w:val="14252875"/>
    <w:rsid w:val="14347CA5"/>
    <w:rsid w:val="14353C61"/>
    <w:rsid w:val="143771ED"/>
    <w:rsid w:val="143860A5"/>
    <w:rsid w:val="143F42F3"/>
    <w:rsid w:val="14496F20"/>
    <w:rsid w:val="14496FDA"/>
    <w:rsid w:val="144A41C3"/>
    <w:rsid w:val="144C6D34"/>
    <w:rsid w:val="145435C9"/>
    <w:rsid w:val="145A2EDB"/>
    <w:rsid w:val="145F5958"/>
    <w:rsid w:val="148B2120"/>
    <w:rsid w:val="149431FE"/>
    <w:rsid w:val="14956D9B"/>
    <w:rsid w:val="14973B7C"/>
    <w:rsid w:val="149832A7"/>
    <w:rsid w:val="14AC2B4E"/>
    <w:rsid w:val="14AF048D"/>
    <w:rsid w:val="14B3411C"/>
    <w:rsid w:val="14C67C58"/>
    <w:rsid w:val="14CC1F92"/>
    <w:rsid w:val="14DA32CA"/>
    <w:rsid w:val="14DA401C"/>
    <w:rsid w:val="14E26DEA"/>
    <w:rsid w:val="14E9209D"/>
    <w:rsid w:val="14F11E27"/>
    <w:rsid w:val="15033BFB"/>
    <w:rsid w:val="150712B5"/>
    <w:rsid w:val="1512420F"/>
    <w:rsid w:val="152D05F0"/>
    <w:rsid w:val="153D202F"/>
    <w:rsid w:val="153D37C0"/>
    <w:rsid w:val="1542409B"/>
    <w:rsid w:val="154A2CD6"/>
    <w:rsid w:val="15586527"/>
    <w:rsid w:val="156878F8"/>
    <w:rsid w:val="156F7616"/>
    <w:rsid w:val="157A4448"/>
    <w:rsid w:val="15854C4F"/>
    <w:rsid w:val="15896613"/>
    <w:rsid w:val="15973EB6"/>
    <w:rsid w:val="159E09E1"/>
    <w:rsid w:val="15A76495"/>
    <w:rsid w:val="15A821FE"/>
    <w:rsid w:val="15AC61D9"/>
    <w:rsid w:val="15B31498"/>
    <w:rsid w:val="15C76B89"/>
    <w:rsid w:val="15D47C76"/>
    <w:rsid w:val="15EB0233"/>
    <w:rsid w:val="15EC04AB"/>
    <w:rsid w:val="16311D7F"/>
    <w:rsid w:val="163C4BF8"/>
    <w:rsid w:val="1646204D"/>
    <w:rsid w:val="166626F1"/>
    <w:rsid w:val="166857D8"/>
    <w:rsid w:val="167E1B5E"/>
    <w:rsid w:val="16B5089D"/>
    <w:rsid w:val="16BC607E"/>
    <w:rsid w:val="16C703DF"/>
    <w:rsid w:val="16EF3DAF"/>
    <w:rsid w:val="17103811"/>
    <w:rsid w:val="17176304"/>
    <w:rsid w:val="172156D2"/>
    <w:rsid w:val="1735378C"/>
    <w:rsid w:val="17555E4E"/>
    <w:rsid w:val="175C0F71"/>
    <w:rsid w:val="176340C8"/>
    <w:rsid w:val="1770545D"/>
    <w:rsid w:val="17713FDB"/>
    <w:rsid w:val="177449B5"/>
    <w:rsid w:val="177F000E"/>
    <w:rsid w:val="178A7F7B"/>
    <w:rsid w:val="178D0D3B"/>
    <w:rsid w:val="17992273"/>
    <w:rsid w:val="179A2EE9"/>
    <w:rsid w:val="17A20F25"/>
    <w:rsid w:val="17A30BE5"/>
    <w:rsid w:val="17A70B2D"/>
    <w:rsid w:val="17C13BEF"/>
    <w:rsid w:val="17C9258E"/>
    <w:rsid w:val="17CC1472"/>
    <w:rsid w:val="17DA390F"/>
    <w:rsid w:val="17E72DE7"/>
    <w:rsid w:val="17EE12D1"/>
    <w:rsid w:val="181641C0"/>
    <w:rsid w:val="18182DA9"/>
    <w:rsid w:val="181B3370"/>
    <w:rsid w:val="1827481D"/>
    <w:rsid w:val="183323C1"/>
    <w:rsid w:val="18346B99"/>
    <w:rsid w:val="183A35D9"/>
    <w:rsid w:val="183B1275"/>
    <w:rsid w:val="18454299"/>
    <w:rsid w:val="184C49CF"/>
    <w:rsid w:val="18540242"/>
    <w:rsid w:val="18552337"/>
    <w:rsid w:val="18623F82"/>
    <w:rsid w:val="18716A45"/>
    <w:rsid w:val="18881765"/>
    <w:rsid w:val="188E7871"/>
    <w:rsid w:val="189A6538"/>
    <w:rsid w:val="18A0788D"/>
    <w:rsid w:val="18A817C3"/>
    <w:rsid w:val="18AB1F57"/>
    <w:rsid w:val="18B5519E"/>
    <w:rsid w:val="18BA2D14"/>
    <w:rsid w:val="18C974A5"/>
    <w:rsid w:val="18D2082D"/>
    <w:rsid w:val="18D94755"/>
    <w:rsid w:val="18E84F59"/>
    <w:rsid w:val="19066B43"/>
    <w:rsid w:val="190711BB"/>
    <w:rsid w:val="190E7DF6"/>
    <w:rsid w:val="19111041"/>
    <w:rsid w:val="19146626"/>
    <w:rsid w:val="191C2C40"/>
    <w:rsid w:val="195636AD"/>
    <w:rsid w:val="1957690E"/>
    <w:rsid w:val="19617E4F"/>
    <w:rsid w:val="19640657"/>
    <w:rsid w:val="197E70DD"/>
    <w:rsid w:val="198A0958"/>
    <w:rsid w:val="198E49D7"/>
    <w:rsid w:val="19983BE1"/>
    <w:rsid w:val="199B7276"/>
    <w:rsid w:val="19A148D6"/>
    <w:rsid w:val="19A43F15"/>
    <w:rsid w:val="19A8730E"/>
    <w:rsid w:val="19C06E5E"/>
    <w:rsid w:val="19C06F6D"/>
    <w:rsid w:val="19ED22DF"/>
    <w:rsid w:val="19F416DC"/>
    <w:rsid w:val="19FE6519"/>
    <w:rsid w:val="1A1C184F"/>
    <w:rsid w:val="1A34243C"/>
    <w:rsid w:val="1A3B7A13"/>
    <w:rsid w:val="1A3C0122"/>
    <w:rsid w:val="1A3D1D45"/>
    <w:rsid w:val="1A444411"/>
    <w:rsid w:val="1A47485F"/>
    <w:rsid w:val="1A475F2A"/>
    <w:rsid w:val="1A694BE2"/>
    <w:rsid w:val="1A7959FE"/>
    <w:rsid w:val="1A7B5B1F"/>
    <w:rsid w:val="1A8707A2"/>
    <w:rsid w:val="1A8C501D"/>
    <w:rsid w:val="1A8D618B"/>
    <w:rsid w:val="1A901BFA"/>
    <w:rsid w:val="1AB07CF9"/>
    <w:rsid w:val="1ABD2411"/>
    <w:rsid w:val="1AC257D7"/>
    <w:rsid w:val="1ACD0A5C"/>
    <w:rsid w:val="1ADD13B0"/>
    <w:rsid w:val="1AEB705D"/>
    <w:rsid w:val="1AEE6BB9"/>
    <w:rsid w:val="1B0131C0"/>
    <w:rsid w:val="1B0575FE"/>
    <w:rsid w:val="1B1A6ED9"/>
    <w:rsid w:val="1B204D85"/>
    <w:rsid w:val="1B2D42C3"/>
    <w:rsid w:val="1B3418ED"/>
    <w:rsid w:val="1B397CEE"/>
    <w:rsid w:val="1B432CD3"/>
    <w:rsid w:val="1B494EEE"/>
    <w:rsid w:val="1B55306A"/>
    <w:rsid w:val="1B587D58"/>
    <w:rsid w:val="1B6042D3"/>
    <w:rsid w:val="1B766384"/>
    <w:rsid w:val="1B9B110D"/>
    <w:rsid w:val="1B9E4E23"/>
    <w:rsid w:val="1BB30CBC"/>
    <w:rsid w:val="1BC84720"/>
    <w:rsid w:val="1BC92CB9"/>
    <w:rsid w:val="1BCD3183"/>
    <w:rsid w:val="1BD60CAF"/>
    <w:rsid w:val="1BD77847"/>
    <w:rsid w:val="1BE16DDF"/>
    <w:rsid w:val="1C0B1A21"/>
    <w:rsid w:val="1C0C5A1A"/>
    <w:rsid w:val="1C10152F"/>
    <w:rsid w:val="1C370A96"/>
    <w:rsid w:val="1C5D4A9A"/>
    <w:rsid w:val="1C626FF7"/>
    <w:rsid w:val="1C751B76"/>
    <w:rsid w:val="1C822B1B"/>
    <w:rsid w:val="1C9C6787"/>
    <w:rsid w:val="1CA02477"/>
    <w:rsid w:val="1CC57F5B"/>
    <w:rsid w:val="1CC81F7A"/>
    <w:rsid w:val="1CCB19B5"/>
    <w:rsid w:val="1CD84F07"/>
    <w:rsid w:val="1CDC4EE5"/>
    <w:rsid w:val="1CFF08C9"/>
    <w:rsid w:val="1D005B6A"/>
    <w:rsid w:val="1D3A5494"/>
    <w:rsid w:val="1D5014B5"/>
    <w:rsid w:val="1D5359BE"/>
    <w:rsid w:val="1D552DD9"/>
    <w:rsid w:val="1D7F137C"/>
    <w:rsid w:val="1D9D2D20"/>
    <w:rsid w:val="1D9D4FEE"/>
    <w:rsid w:val="1D9D7066"/>
    <w:rsid w:val="1DC27E57"/>
    <w:rsid w:val="1DCD20C8"/>
    <w:rsid w:val="1DCE1DBF"/>
    <w:rsid w:val="1DD22CAA"/>
    <w:rsid w:val="1DDA267A"/>
    <w:rsid w:val="1DE74AE0"/>
    <w:rsid w:val="1DF50858"/>
    <w:rsid w:val="1E0008B0"/>
    <w:rsid w:val="1E21296A"/>
    <w:rsid w:val="1E2826FA"/>
    <w:rsid w:val="1E307BCF"/>
    <w:rsid w:val="1E316193"/>
    <w:rsid w:val="1E5A1408"/>
    <w:rsid w:val="1E8D5625"/>
    <w:rsid w:val="1E8D70BD"/>
    <w:rsid w:val="1E9F5BB1"/>
    <w:rsid w:val="1EA35C22"/>
    <w:rsid w:val="1EA7272E"/>
    <w:rsid w:val="1EA86E52"/>
    <w:rsid w:val="1ED54D26"/>
    <w:rsid w:val="1EEB70F6"/>
    <w:rsid w:val="1EEE7042"/>
    <w:rsid w:val="1EF26B32"/>
    <w:rsid w:val="1EF34658"/>
    <w:rsid w:val="1EFA1778"/>
    <w:rsid w:val="1EFC3A93"/>
    <w:rsid w:val="1F0A57FB"/>
    <w:rsid w:val="1F1A3953"/>
    <w:rsid w:val="1F244811"/>
    <w:rsid w:val="1F332CA6"/>
    <w:rsid w:val="1F6B3612"/>
    <w:rsid w:val="1F6B5D59"/>
    <w:rsid w:val="1F9861DC"/>
    <w:rsid w:val="1F9B5DE0"/>
    <w:rsid w:val="1FA01403"/>
    <w:rsid w:val="1FA12F8C"/>
    <w:rsid w:val="1FA4190E"/>
    <w:rsid w:val="1FA47A8B"/>
    <w:rsid w:val="1FB45674"/>
    <w:rsid w:val="1FDA41D0"/>
    <w:rsid w:val="1FE21575"/>
    <w:rsid w:val="1FED554B"/>
    <w:rsid w:val="1FFB7820"/>
    <w:rsid w:val="20016981"/>
    <w:rsid w:val="201F0E5A"/>
    <w:rsid w:val="202D1914"/>
    <w:rsid w:val="20301ED9"/>
    <w:rsid w:val="203B5FBF"/>
    <w:rsid w:val="204A2CC7"/>
    <w:rsid w:val="20664F6A"/>
    <w:rsid w:val="206D16A3"/>
    <w:rsid w:val="20827A42"/>
    <w:rsid w:val="209C2C8A"/>
    <w:rsid w:val="20A10A54"/>
    <w:rsid w:val="20A64E0F"/>
    <w:rsid w:val="20AD0770"/>
    <w:rsid w:val="20AE143A"/>
    <w:rsid w:val="20B31C69"/>
    <w:rsid w:val="20BE7138"/>
    <w:rsid w:val="20CC054C"/>
    <w:rsid w:val="20DE403A"/>
    <w:rsid w:val="20DF69B0"/>
    <w:rsid w:val="20EE3329"/>
    <w:rsid w:val="20F16AC5"/>
    <w:rsid w:val="20FC2DA4"/>
    <w:rsid w:val="210B3EDB"/>
    <w:rsid w:val="212B00D9"/>
    <w:rsid w:val="213571AA"/>
    <w:rsid w:val="21365DEA"/>
    <w:rsid w:val="213F5C31"/>
    <w:rsid w:val="214473ED"/>
    <w:rsid w:val="21505D92"/>
    <w:rsid w:val="216043C0"/>
    <w:rsid w:val="21617350"/>
    <w:rsid w:val="217A241D"/>
    <w:rsid w:val="2184071B"/>
    <w:rsid w:val="218E2416"/>
    <w:rsid w:val="219A3130"/>
    <w:rsid w:val="21A14FBC"/>
    <w:rsid w:val="21C76813"/>
    <w:rsid w:val="21CE52AE"/>
    <w:rsid w:val="21FC61A5"/>
    <w:rsid w:val="220D5F05"/>
    <w:rsid w:val="221470C7"/>
    <w:rsid w:val="2221772E"/>
    <w:rsid w:val="2223415C"/>
    <w:rsid w:val="222D60D3"/>
    <w:rsid w:val="223E5E32"/>
    <w:rsid w:val="22460D92"/>
    <w:rsid w:val="224A51DA"/>
    <w:rsid w:val="2252510F"/>
    <w:rsid w:val="225F6EB5"/>
    <w:rsid w:val="226C660D"/>
    <w:rsid w:val="2275590E"/>
    <w:rsid w:val="227D6AF9"/>
    <w:rsid w:val="228144F3"/>
    <w:rsid w:val="22837AA1"/>
    <w:rsid w:val="228665CA"/>
    <w:rsid w:val="22B660C8"/>
    <w:rsid w:val="22B91715"/>
    <w:rsid w:val="22C14C23"/>
    <w:rsid w:val="22C36BD4"/>
    <w:rsid w:val="22C81BDD"/>
    <w:rsid w:val="22F01ABD"/>
    <w:rsid w:val="22F06DD8"/>
    <w:rsid w:val="22F83FEB"/>
    <w:rsid w:val="230B4C5D"/>
    <w:rsid w:val="231352C9"/>
    <w:rsid w:val="232F441B"/>
    <w:rsid w:val="235F406A"/>
    <w:rsid w:val="236773C3"/>
    <w:rsid w:val="236F1EFD"/>
    <w:rsid w:val="238B5C7E"/>
    <w:rsid w:val="238D6BAA"/>
    <w:rsid w:val="23980EFA"/>
    <w:rsid w:val="239A138C"/>
    <w:rsid w:val="239D397C"/>
    <w:rsid w:val="239F415D"/>
    <w:rsid w:val="23A04F27"/>
    <w:rsid w:val="23A413DF"/>
    <w:rsid w:val="23AE65EB"/>
    <w:rsid w:val="23B128C6"/>
    <w:rsid w:val="23BB5D74"/>
    <w:rsid w:val="23C05ED8"/>
    <w:rsid w:val="23C7422D"/>
    <w:rsid w:val="23C95987"/>
    <w:rsid w:val="23D93D0F"/>
    <w:rsid w:val="23DD7E95"/>
    <w:rsid w:val="23F72966"/>
    <w:rsid w:val="23F75611"/>
    <w:rsid w:val="2404253D"/>
    <w:rsid w:val="241100E4"/>
    <w:rsid w:val="24144158"/>
    <w:rsid w:val="24176BA3"/>
    <w:rsid w:val="241E4D73"/>
    <w:rsid w:val="24312E6F"/>
    <w:rsid w:val="243B71FF"/>
    <w:rsid w:val="243C1ED8"/>
    <w:rsid w:val="244F6181"/>
    <w:rsid w:val="24551951"/>
    <w:rsid w:val="245B47B8"/>
    <w:rsid w:val="245C5633"/>
    <w:rsid w:val="2460201B"/>
    <w:rsid w:val="247F039D"/>
    <w:rsid w:val="24802EB1"/>
    <w:rsid w:val="248F42E9"/>
    <w:rsid w:val="24AB022D"/>
    <w:rsid w:val="24C72CD0"/>
    <w:rsid w:val="24D82326"/>
    <w:rsid w:val="24F55B65"/>
    <w:rsid w:val="24FB68A1"/>
    <w:rsid w:val="25116E12"/>
    <w:rsid w:val="252367E8"/>
    <w:rsid w:val="25264FDB"/>
    <w:rsid w:val="252A5BA1"/>
    <w:rsid w:val="25487487"/>
    <w:rsid w:val="258B7398"/>
    <w:rsid w:val="258D1B0C"/>
    <w:rsid w:val="2598432E"/>
    <w:rsid w:val="25CB5DB0"/>
    <w:rsid w:val="25CC3071"/>
    <w:rsid w:val="25D1362C"/>
    <w:rsid w:val="25DA1951"/>
    <w:rsid w:val="25DF233A"/>
    <w:rsid w:val="25E863CE"/>
    <w:rsid w:val="25ED1F5E"/>
    <w:rsid w:val="26284246"/>
    <w:rsid w:val="262D42D7"/>
    <w:rsid w:val="262D7AE9"/>
    <w:rsid w:val="26302CBD"/>
    <w:rsid w:val="263750CF"/>
    <w:rsid w:val="2645785A"/>
    <w:rsid w:val="26563BBD"/>
    <w:rsid w:val="265B1848"/>
    <w:rsid w:val="26604F22"/>
    <w:rsid w:val="26607F47"/>
    <w:rsid w:val="26A00008"/>
    <w:rsid w:val="26A87BC2"/>
    <w:rsid w:val="26B6402B"/>
    <w:rsid w:val="26D866E6"/>
    <w:rsid w:val="26DD7FB8"/>
    <w:rsid w:val="26FF386C"/>
    <w:rsid w:val="270D0049"/>
    <w:rsid w:val="271408E2"/>
    <w:rsid w:val="271B24B5"/>
    <w:rsid w:val="27290535"/>
    <w:rsid w:val="2729330D"/>
    <w:rsid w:val="274B15D4"/>
    <w:rsid w:val="27694C7E"/>
    <w:rsid w:val="27696860"/>
    <w:rsid w:val="27AE736E"/>
    <w:rsid w:val="27CA36D3"/>
    <w:rsid w:val="27CB6172"/>
    <w:rsid w:val="27CE5599"/>
    <w:rsid w:val="27D112AE"/>
    <w:rsid w:val="27D427E1"/>
    <w:rsid w:val="27D97844"/>
    <w:rsid w:val="27E85430"/>
    <w:rsid w:val="27F84A8D"/>
    <w:rsid w:val="281A6F41"/>
    <w:rsid w:val="281F5859"/>
    <w:rsid w:val="282348FD"/>
    <w:rsid w:val="283C6C58"/>
    <w:rsid w:val="28644934"/>
    <w:rsid w:val="28841D32"/>
    <w:rsid w:val="28846AC5"/>
    <w:rsid w:val="289B17B4"/>
    <w:rsid w:val="28A17D22"/>
    <w:rsid w:val="28A229C6"/>
    <w:rsid w:val="28AF339E"/>
    <w:rsid w:val="28B650D9"/>
    <w:rsid w:val="28CE190D"/>
    <w:rsid w:val="28E31299"/>
    <w:rsid w:val="28E40DBA"/>
    <w:rsid w:val="28EE5C19"/>
    <w:rsid w:val="28EF40E2"/>
    <w:rsid w:val="28F2772E"/>
    <w:rsid w:val="28F542ED"/>
    <w:rsid w:val="2905672E"/>
    <w:rsid w:val="290D7ADC"/>
    <w:rsid w:val="29102E52"/>
    <w:rsid w:val="291E1094"/>
    <w:rsid w:val="29240911"/>
    <w:rsid w:val="29591A96"/>
    <w:rsid w:val="29761718"/>
    <w:rsid w:val="297F1CCB"/>
    <w:rsid w:val="298E5A1D"/>
    <w:rsid w:val="29960E94"/>
    <w:rsid w:val="29976476"/>
    <w:rsid w:val="29AD622E"/>
    <w:rsid w:val="29DF319D"/>
    <w:rsid w:val="29E67C57"/>
    <w:rsid w:val="29EA43F6"/>
    <w:rsid w:val="29EE5037"/>
    <w:rsid w:val="2A017E95"/>
    <w:rsid w:val="2A0A14EE"/>
    <w:rsid w:val="2A1D49EA"/>
    <w:rsid w:val="2A250D6F"/>
    <w:rsid w:val="2A462F4D"/>
    <w:rsid w:val="2A465826"/>
    <w:rsid w:val="2A4B28F5"/>
    <w:rsid w:val="2A5951F7"/>
    <w:rsid w:val="2A5F4E2C"/>
    <w:rsid w:val="2A666405"/>
    <w:rsid w:val="2A6B1F97"/>
    <w:rsid w:val="2A6C57A8"/>
    <w:rsid w:val="2A72033F"/>
    <w:rsid w:val="2A72487E"/>
    <w:rsid w:val="2A7F2F49"/>
    <w:rsid w:val="2A850623"/>
    <w:rsid w:val="2A9733CE"/>
    <w:rsid w:val="2AA76EFA"/>
    <w:rsid w:val="2AA879E6"/>
    <w:rsid w:val="2AB01492"/>
    <w:rsid w:val="2AB204CC"/>
    <w:rsid w:val="2AB86FE5"/>
    <w:rsid w:val="2ABB43B8"/>
    <w:rsid w:val="2AC83841"/>
    <w:rsid w:val="2AD43590"/>
    <w:rsid w:val="2ADC3226"/>
    <w:rsid w:val="2AEB48AD"/>
    <w:rsid w:val="2AF32744"/>
    <w:rsid w:val="2AF9022C"/>
    <w:rsid w:val="2B1F3F24"/>
    <w:rsid w:val="2B2F4832"/>
    <w:rsid w:val="2B337CFA"/>
    <w:rsid w:val="2B366DCA"/>
    <w:rsid w:val="2B4011BC"/>
    <w:rsid w:val="2B4A3990"/>
    <w:rsid w:val="2B5446D0"/>
    <w:rsid w:val="2B701013"/>
    <w:rsid w:val="2B86069F"/>
    <w:rsid w:val="2B973BC3"/>
    <w:rsid w:val="2B9A3477"/>
    <w:rsid w:val="2B9C288A"/>
    <w:rsid w:val="2BB95991"/>
    <w:rsid w:val="2BC860B1"/>
    <w:rsid w:val="2BD330C1"/>
    <w:rsid w:val="2BD54EA1"/>
    <w:rsid w:val="2BD63337"/>
    <w:rsid w:val="2BEA4437"/>
    <w:rsid w:val="2BFA20D1"/>
    <w:rsid w:val="2C084DB3"/>
    <w:rsid w:val="2C186188"/>
    <w:rsid w:val="2C1B0D4A"/>
    <w:rsid w:val="2C1E2C0F"/>
    <w:rsid w:val="2C217155"/>
    <w:rsid w:val="2C2B7F0F"/>
    <w:rsid w:val="2C3774C6"/>
    <w:rsid w:val="2C4C34C4"/>
    <w:rsid w:val="2C4F0B12"/>
    <w:rsid w:val="2C554759"/>
    <w:rsid w:val="2C566C1A"/>
    <w:rsid w:val="2C657147"/>
    <w:rsid w:val="2C67590F"/>
    <w:rsid w:val="2C693A49"/>
    <w:rsid w:val="2C7C78CF"/>
    <w:rsid w:val="2C855D5E"/>
    <w:rsid w:val="2CB148E4"/>
    <w:rsid w:val="2CB60645"/>
    <w:rsid w:val="2CB847EB"/>
    <w:rsid w:val="2CC03E34"/>
    <w:rsid w:val="2CD17EBF"/>
    <w:rsid w:val="2CD2272E"/>
    <w:rsid w:val="2CD64D68"/>
    <w:rsid w:val="2CD80A75"/>
    <w:rsid w:val="2CDF092D"/>
    <w:rsid w:val="2CEE45D8"/>
    <w:rsid w:val="2CEF71C7"/>
    <w:rsid w:val="2D0A030E"/>
    <w:rsid w:val="2D1B167B"/>
    <w:rsid w:val="2D220080"/>
    <w:rsid w:val="2D2968A7"/>
    <w:rsid w:val="2D2E43F8"/>
    <w:rsid w:val="2D3A094A"/>
    <w:rsid w:val="2D522D56"/>
    <w:rsid w:val="2D711F51"/>
    <w:rsid w:val="2D736BE9"/>
    <w:rsid w:val="2D7A1306"/>
    <w:rsid w:val="2D7C27A7"/>
    <w:rsid w:val="2D7C6303"/>
    <w:rsid w:val="2D8657EC"/>
    <w:rsid w:val="2D9C4F93"/>
    <w:rsid w:val="2DA3518F"/>
    <w:rsid w:val="2DA57465"/>
    <w:rsid w:val="2DA74C2F"/>
    <w:rsid w:val="2DB908F9"/>
    <w:rsid w:val="2DBD031C"/>
    <w:rsid w:val="2DBF3EB0"/>
    <w:rsid w:val="2DCC53E1"/>
    <w:rsid w:val="2DDF367A"/>
    <w:rsid w:val="2DE0224B"/>
    <w:rsid w:val="2DE54ED7"/>
    <w:rsid w:val="2DF36FCD"/>
    <w:rsid w:val="2E013D1A"/>
    <w:rsid w:val="2E0F4221"/>
    <w:rsid w:val="2E137837"/>
    <w:rsid w:val="2E1616D8"/>
    <w:rsid w:val="2E2110F3"/>
    <w:rsid w:val="2E373280"/>
    <w:rsid w:val="2E380FB1"/>
    <w:rsid w:val="2E451943"/>
    <w:rsid w:val="2E4E0EB3"/>
    <w:rsid w:val="2E512FA0"/>
    <w:rsid w:val="2E520480"/>
    <w:rsid w:val="2E5C3FC8"/>
    <w:rsid w:val="2E842C7B"/>
    <w:rsid w:val="2EAE0000"/>
    <w:rsid w:val="2EB42CCA"/>
    <w:rsid w:val="2EB47480"/>
    <w:rsid w:val="2EB95AA8"/>
    <w:rsid w:val="2ECE04C3"/>
    <w:rsid w:val="2ECE460A"/>
    <w:rsid w:val="2EDA21A6"/>
    <w:rsid w:val="2EE02667"/>
    <w:rsid w:val="2EE31FF3"/>
    <w:rsid w:val="2EE853E2"/>
    <w:rsid w:val="2EEB1AE4"/>
    <w:rsid w:val="2EF35171"/>
    <w:rsid w:val="2EF71E30"/>
    <w:rsid w:val="2EFF5CAA"/>
    <w:rsid w:val="2F19295E"/>
    <w:rsid w:val="2F1C5C3B"/>
    <w:rsid w:val="2F3A4283"/>
    <w:rsid w:val="2F441D7E"/>
    <w:rsid w:val="2F4F4CDC"/>
    <w:rsid w:val="2F600543"/>
    <w:rsid w:val="2F6F6FA6"/>
    <w:rsid w:val="2F7035DA"/>
    <w:rsid w:val="2F8E61F5"/>
    <w:rsid w:val="2F955D60"/>
    <w:rsid w:val="2F96467E"/>
    <w:rsid w:val="2FA41CE1"/>
    <w:rsid w:val="2FC07487"/>
    <w:rsid w:val="2FC30936"/>
    <w:rsid w:val="2FCA34AF"/>
    <w:rsid w:val="2FD36E48"/>
    <w:rsid w:val="2FDA2CAE"/>
    <w:rsid w:val="2FE3414A"/>
    <w:rsid w:val="2FEE1265"/>
    <w:rsid w:val="30195585"/>
    <w:rsid w:val="301A43F4"/>
    <w:rsid w:val="30203B04"/>
    <w:rsid w:val="3023365B"/>
    <w:rsid w:val="3024623B"/>
    <w:rsid w:val="30252460"/>
    <w:rsid w:val="303F4487"/>
    <w:rsid w:val="30490DEB"/>
    <w:rsid w:val="30514FB2"/>
    <w:rsid w:val="30616084"/>
    <w:rsid w:val="30843E70"/>
    <w:rsid w:val="30890978"/>
    <w:rsid w:val="30926413"/>
    <w:rsid w:val="309C4B4F"/>
    <w:rsid w:val="30A14B87"/>
    <w:rsid w:val="30BE6BD9"/>
    <w:rsid w:val="30C22CA5"/>
    <w:rsid w:val="30CF5E61"/>
    <w:rsid w:val="30DE2571"/>
    <w:rsid w:val="30F10AFB"/>
    <w:rsid w:val="30F85AFE"/>
    <w:rsid w:val="3102405C"/>
    <w:rsid w:val="311B45C9"/>
    <w:rsid w:val="311F12DD"/>
    <w:rsid w:val="312B7ABF"/>
    <w:rsid w:val="31362EC5"/>
    <w:rsid w:val="314265E8"/>
    <w:rsid w:val="314C6EEF"/>
    <w:rsid w:val="315A0992"/>
    <w:rsid w:val="31677124"/>
    <w:rsid w:val="31742D19"/>
    <w:rsid w:val="31794F83"/>
    <w:rsid w:val="31821B9F"/>
    <w:rsid w:val="31843855"/>
    <w:rsid w:val="3186024D"/>
    <w:rsid w:val="31AE6C58"/>
    <w:rsid w:val="31B42888"/>
    <w:rsid w:val="31BB6445"/>
    <w:rsid w:val="31BE28A4"/>
    <w:rsid w:val="31C93626"/>
    <w:rsid w:val="31CD1BF6"/>
    <w:rsid w:val="31D3255B"/>
    <w:rsid w:val="31D65E3F"/>
    <w:rsid w:val="31FC64A4"/>
    <w:rsid w:val="32082044"/>
    <w:rsid w:val="32151E34"/>
    <w:rsid w:val="321F7A83"/>
    <w:rsid w:val="322368F1"/>
    <w:rsid w:val="322C2189"/>
    <w:rsid w:val="323F6661"/>
    <w:rsid w:val="32402DCC"/>
    <w:rsid w:val="32502A77"/>
    <w:rsid w:val="32531771"/>
    <w:rsid w:val="32541213"/>
    <w:rsid w:val="32585E76"/>
    <w:rsid w:val="327A6563"/>
    <w:rsid w:val="327E288D"/>
    <w:rsid w:val="32803FFD"/>
    <w:rsid w:val="32A50DC7"/>
    <w:rsid w:val="32AB35C8"/>
    <w:rsid w:val="32B23C3B"/>
    <w:rsid w:val="32BB162B"/>
    <w:rsid w:val="32BE2B27"/>
    <w:rsid w:val="32CB34E8"/>
    <w:rsid w:val="32E46387"/>
    <w:rsid w:val="32FF025B"/>
    <w:rsid w:val="331662F8"/>
    <w:rsid w:val="331B07BB"/>
    <w:rsid w:val="33255C7B"/>
    <w:rsid w:val="333C3F5A"/>
    <w:rsid w:val="333D7E3E"/>
    <w:rsid w:val="335E1120"/>
    <w:rsid w:val="3389362D"/>
    <w:rsid w:val="33962CBA"/>
    <w:rsid w:val="33A07243"/>
    <w:rsid w:val="33BD19B8"/>
    <w:rsid w:val="33C77CAA"/>
    <w:rsid w:val="33D56F34"/>
    <w:rsid w:val="33F53A91"/>
    <w:rsid w:val="33F54628"/>
    <w:rsid w:val="342552AA"/>
    <w:rsid w:val="342B1D46"/>
    <w:rsid w:val="342F4038"/>
    <w:rsid w:val="348154D9"/>
    <w:rsid w:val="349625DE"/>
    <w:rsid w:val="34965DE4"/>
    <w:rsid w:val="349E775A"/>
    <w:rsid w:val="34A500F1"/>
    <w:rsid w:val="34B8063F"/>
    <w:rsid w:val="34C54816"/>
    <w:rsid w:val="350D073E"/>
    <w:rsid w:val="35135018"/>
    <w:rsid w:val="35153087"/>
    <w:rsid w:val="35611EC4"/>
    <w:rsid w:val="3568152E"/>
    <w:rsid w:val="359202CF"/>
    <w:rsid w:val="35940B76"/>
    <w:rsid w:val="359948DF"/>
    <w:rsid w:val="35BC388E"/>
    <w:rsid w:val="35D773D1"/>
    <w:rsid w:val="35DA0AF9"/>
    <w:rsid w:val="35EF3C5F"/>
    <w:rsid w:val="36007367"/>
    <w:rsid w:val="36073DA8"/>
    <w:rsid w:val="360A0E35"/>
    <w:rsid w:val="363749FE"/>
    <w:rsid w:val="3643781B"/>
    <w:rsid w:val="365063A2"/>
    <w:rsid w:val="3654423D"/>
    <w:rsid w:val="366B323F"/>
    <w:rsid w:val="366E22D7"/>
    <w:rsid w:val="36821B83"/>
    <w:rsid w:val="368B7AB6"/>
    <w:rsid w:val="369F11F1"/>
    <w:rsid w:val="36A1388B"/>
    <w:rsid w:val="36A5777F"/>
    <w:rsid w:val="36AB0276"/>
    <w:rsid w:val="36AC5BEA"/>
    <w:rsid w:val="36D641EB"/>
    <w:rsid w:val="36D84961"/>
    <w:rsid w:val="36E425B9"/>
    <w:rsid w:val="36EC48DE"/>
    <w:rsid w:val="36FB7C6F"/>
    <w:rsid w:val="37080701"/>
    <w:rsid w:val="371F46E4"/>
    <w:rsid w:val="372413FB"/>
    <w:rsid w:val="3738487A"/>
    <w:rsid w:val="37424613"/>
    <w:rsid w:val="376A3A13"/>
    <w:rsid w:val="377023C7"/>
    <w:rsid w:val="377A01A0"/>
    <w:rsid w:val="378E481C"/>
    <w:rsid w:val="37A0412A"/>
    <w:rsid w:val="37BB5CA3"/>
    <w:rsid w:val="37CE246E"/>
    <w:rsid w:val="37D063A7"/>
    <w:rsid w:val="37F17146"/>
    <w:rsid w:val="38151653"/>
    <w:rsid w:val="38184BAC"/>
    <w:rsid w:val="381C4EE2"/>
    <w:rsid w:val="3826545D"/>
    <w:rsid w:val="382B2DA5"/>
    <w:rsid w:val="38544D65"/>
    <w:rsid w:val="388B02BA"/>
    <w:rsid w:val="389E7AED"/>
    <w:rsid w:val="38A327F3"/>
    <w:rsid w:val="38B22A36"/>
    <w:rsid w:val="38B77D30"/>
    <w:rsid w:val="38DC7B39"/>
    <w:rsid w:val="38E74AC5"/>
    <w:rsid w:val="38F44DFD"/>
    <w:rsid w:val="390F3880"/>
    <w:rsid w:val="39131727"/>
    <w:rsid w:val="391433F5"/>
    <w:rsid w:val="39192262"/>
    <w:rsid w:val="391E5C44"/>
    <w:rsid w:val="392E04D8"/>
    <w:rsid w:val="39340362"/>
    <w:rsid w:val="393E4A4E"/>
    <w:rsid w:val="39660F9B"/>
    <w:rsid w:val="39665B83"/>
    <w:rsid w:val="396B29FB"/>
    <w:rsid w:val="3972309F"/>
    <w:rsid w:val="397356B6"/>
    <w:rsid w:val="39893797"/>
    <w:rsid w:val="39896F64"/>
    <w:rsid w:val="398B5A20"/>
    <w:rsid w:val="398E2FE8"/>
    <w:rsid w:val="39901A5E"/>
    <w:rsid w:val="39920A1E"/>
    <w:rsid w:val="399A41DD"/>
    <w:rsid w:val="39A66045"/>
    <w:rsid w:val="39A84565"/>
    <w:rsid w:val="39A859C0"/>
    <w:rsid w:val="39CD7B28"/>
    <w:rsid w:val="39D749C6"/>
    <w:rsid w:val="39E263D7"/>
    <w:rsid w:val="39F33BC3"/>
    <w:rsid w:val="3A01665C"/>
    <w:rsid w:val="3A0A3BF1"/>
    <w:rsid w:val="3A3048C3"/>
    <w:rsid w:val="3A364C01"/>
    <w:rsid w:val="3A60139F"/>
    <w:rsid w:val="3A603E56"/>
    <w:rsid w:val="3A717FA7"/>
    <w:rsid w:val="3A8167B6"/>
    <w:rsid w:val="3A9A3725"/>
    <w:rsid w:val="3AA40D39"/>
    <w:rsid w:val="3AA57278"/>
    <w:rsid w:val="3AB74334"/>
    <w:rsid w:val="3ACF167E"/>
    <w:rsid w:val="3AE669CE"/>
    <w:rsid w:val="3AF24E17"/>
    <w:rsid w:val="3AF400AF"/>
    <w:rsid w:val="3AF57AC6"/>
    <w:rsid w:val="3B1705E5"/>
    <w:rsid w:val="3B1C3A24"/>
    <w:rsid w:val="3B27073C"/>
    <w:rsid w:val="3B4B0D64"/>
    <w:rsid w:val="3B583975"/>
    <w:rsid w:val="3B6C377E"/>
    <w:rsid w:val="3B6D48AC"/>
    <w:rsid w:val="3B761045"/>
    <w:rsid w:val="3B915186"/>
    <w:rsid w:val="3B990840"/>
    <w:rsid w:val="3BB645EB"/>
    <w:rsid w:val="3BBD096E"/>
    <w:rsid w:val="3BC91FB4"/>
    <w:rsid w:val="3BE97E53"/>
    <w:rsid w:val="3BF44D16"/>
    <w:rsid w:val="3BFD6068"/>
    <w:rsid w:val="3C116649"/>
    <w:rsid w:val="3C2B324C"/>
    <w:rsid w:val="3C364AB5"/>
    <w:rsid w:val="3C446F57"/>
    <w:rsid w:val="3C536EF1"/>
    <w:rsid w:val="3C566BCF"/>
    <w:rsid w:val="3C7324DC"/>
    <w:rsid w:val="3C951C79"/>
    <w:rsid w:val="3C9E39FD"/>
    <w:rsid w:val="3CA16FAB"/>
    <w:rsid w:val="3CA46D49"/>
    <w:rsid w:val="3CA54D8C"/>
    <w:rsid w:val="3CBF3627"/>
    <w:rsid w:val="3CC03974"/>
    <w:rsid w:val="3CC54F2F"/>
    <w:rsid w:val="3CC749C6"/>
    <w:rsid w:val="3CDA1519"/>
    <w:rsid w:val="3CE63F6D"/>
    <w:rsid w:val="3CF70356"/>
    <w:rsid w:val="3D22018A"/>
    <w:rsid w:val="3D244378"/>
    <w:rsid w:val="3D2919A5"/>
    <w:rsid w:val="3D36579B"/>
    <w:rsid w:val="3D3F2F99"/>
    <w:rsid w:val="3D4469A7"/>
    <w:rsid w:val="3D4840FD"/>
    <w:rsid w:val="3D4D5C74"/>
    <w:rsid w:val="3D5B0EEE"/>
    <w:rsid w:val="3D66151D"/>
    <w:rsid w:val="3D8D57B5"/>
    <w:rsid w:val="3DAC351F"/>
    <w:rsid w:val="3DB5109B"/>
    <w:rsid w:val="3DCD0CD3"/>
    <w:rsid w:val="3DD46DE5"/>
    <w:rsid w:val="3DDD5350"/>
    <w:rsid w:val="3DE11078"/>
    <w:rsid w:val="3E0251B5"/>
    <w:rsid w:val="3E070961"/>
    <w:rsid w:val="3E0742EC"/>
    <w:rsid w:val="3E122002"/>
    <w:rsid w:val="3E22585B"/>
    <w:rsid w:val="3E2268B2"/>
    <w:rsid w:val="3E517488"/>
    <w:rsid w:val="3E552149"/>
    <w:rsid w:val="3E5B5C5B"/>
    <w:rsid w:val="3E685DEE"/>
    <w:rsid w:val="3E8072A3"/>
    <w:rsid w:val="3E86735F"/>
    <w:rsid w:val="3E90147E"/>
    <w:rsid w:val="3E9930AF"/>
    <w:rsid w:val="3EA90437"/>
    <w:rsid w:val="3EAC0917"/>
    <w:rsid w:val="3EB16D3E"/>
    <w:rsid w:val="3EC77641"/>
    <w:rsid w:val="3EC80B24"/>
    <w:rsid w:val="3EDC1662"/>
    <w:rsid w:val="3EDE7364"/>
    <w:rsid w:val="3EF4039D"/>
    <w:rsid w:val="3F175389"/>
    <w:rsid w:val="3F19049D"/>
    <w:rsid w:val="3F211167"/>
    <w:rsid w:val="3F2D1069"/>
    <w:rsid w:val="3F356AE0"/>
    <w:rsid w:val="3F3D14A4"/>
    <w:rsid w:val="3F3F0CCD"/>
    <w:rsid w:val="3F3F28B1"/>
    <w:rsid w:val="3F4343E8"/>
    <w:rsid w:val="3F443CD8"/>
    <w:rsid w:val="3F486B62"/>
    <w:rsid w:val="3F49363A"/>
    <w:rsid w:val="3F6727ED"/>
    <w:rsid w:val="3F7512A9"/>
    <w:rsid w:val="3F9A6085"/>
    <w:rsid w:val="3F9F359C"/>
    <w:rsid w:val="3FAB3583"/>
    <w:rsid w:val="3FAC205E"/>
    <w:rsid w:val="3FCF6CE4"/>
    <w:rsid w:val="3FE91433"/>
    <w:rsid w:val="3FEC4ED0"/>
    <w:rsid w:val="3FF77AF1"/>
    <w:rsid w:val="40056454"/>
    <w:rsid w:val="404342D7"/>
    <w:rsid w:val="405F5B59"/>
    <w:rsid w:val="4064564B"/>
    <w:rsid w:val="406715DA"/>
    <w:rsid w:val="406E3A10"/>
    <w:rsid w:val="40912CED"/>
    <w:rsid w:val="40991846"/>
    <w:rsid w:val="40A610D2"/>
    <w:rsid w:val="40C256E4"/>
    <w:rsid w:val="40C571C6"/>
    <w:rsid w:val="40C652D1"/>
    <w:rsid w:val="40CC73C7"/>
    <w:rsid w:val="40D60CE1"/>
    <w:rsid w:val="40D83280"/>
    <w:rsid w:val="40E55B13"/>
    <w:rsid w:val="40F167F2"/>
    <w:rsid w:val="40F2189F"/>
    <w:rsid w:val="410C0583"/>
    <w:rsid w:val="410E3A99"/>
    <w:rsid w:val="41263AE3"/>
    <w:rsid w:val="41317D0D"/>
    <w:rsid w:val="41463E91"/>
    <w:rsid w:val="41495C81"/>
    <w:rsid w:val="41667945"/>
    <w:rsid w:val="418C2076"/>
    <w:rsid w:val="418F2097"/>
    <w:rsid w:val="419E33C7"/>
    <w:rsid w:val="41B95E68"/>
    <w:rsid w:val="41C7361A"/>
    <w:rsid w:val="41C749CD"/>
    <w:rsid w:val="41CF2BB0"/>
    <w:rsid w:val="41D31DC9"/>
    <w:rsid w:val="41D5082C"/>
    <w:rsid w:val="41FC28B1"/>
    <w:rsid w:val="42092721"/>
    <w:rsid w:val="42150DF8"/>
    <w:rsid w:val="42181B5C"/>
    <w:rsid w:val="42780212"/>
    <w:rsid w:val="42A011F0"/>
    <w:rsid w:val="42A06ED8"/>
    <w:rsid w:val="42A91778"/>
    <w:rsid w:val="42B06A50"/>
    <w:rsid w:val="42B74677"/>
    <w:rsid w:val="42CC7908"/>
    <w:rsid w:val="42D24401"/>
    <w:rsid w:val="42D31F27"/>
    <w:rsid w:val="42F105DE"/>
    <w:rsid w:val="430A7074"/>
    <w:rsid w:val="43181A68"/>
    <w:rsid w:val="431C5359"/>
    <w:rsid w:val="43230E42"/>
    <w:rsid w:val="434111C9"/>
    <w:rsid w:val="43436230"/>
    <w:rsid w:val="43577621"/>
    <w:rsid w:val="438F2D88"/>
    <w:rsid w:val="438F71DC"/>
    <w:rsid w:val="43AD3510"/>
    <w:rsid w:val="43B81849"/>
    <w:rsid w:val="43BD2B2E"/>
    <w:rsid w:val="43C41A28"/>
    <w:rsid w:val="43CD0E69"/>
    <w:rsid w:val="43EE7018"/>
    <w:rsid w:val="43F14D5A"/>
    <w:rsid w:val="43F70C51"/>
    <w:rsid w:val="43F7406F"/>
    <w:rsid w:val="43FE088F"/>
    <w:rsid w:val="440B3348"/>
    <w:rsid w:val="441427F7"/>
    <w:rsid w:val="44231020"/>
    <w:rsid w:val="4425174A"/>
    <w:rsid w:val="44293B4E"/>
    <w:rsid w:val="44434621"/>
    <w:rsid w:val="444E6D7D"/>
    <w:rsid w:val="44586F78"/>
    <w:rsid w:val="44625310"/>
    <w:rsid w:val="44626106"/>
    <w:rsid w:val="447A0F94"/>
    <w:rsid w:val="447C2876"/>
    <w:rsid w:val="44863677"/>
    <w:rsid w:val="44907308"/>
    <w:rsid w:val="44D33F51"/>
    <w:rsid w:val="44DE3D83"/>
    <w:rsid w:val="44F0488C"/>
    <w:rsid w:val="45063BDD"/>
    <w:rsid w:val="45237104"/>
    <w:rsid w:val="45356623"/>
    <w:rsid w:val="456C2AA9"/>
    <w:rsid w:val="456C678F"/>
    <w:rsid w:val="457A0BCB"/>
    <w:rsid w:val="45A833F6"/>
    <w:rsid w:val="45A96100"/>
    <w:rsid w:val="45B8781C"/>
    <w:rsid w:val="45BC1AF1"/>
    <w:rsid w:val="45BF3606"/>
    <w:rsid w:val="45D0059A"/>
    <w:rsid w:val="45EB79E8"/>
    <w:rsid w:val="45EE77A4"/>
    <w:rsid w:val="45F4643C"/>
    <w:rsid w:val="45F57E7E"/>
    <w:rsid w:val="45FA26AC"/>
    <w:rsid w:val="45FD34A5"/>
    <w:rsid w:val="46014AC2"/>
    <w:rsid w:val="461E3FF0"/>
    <w:rsid w:val="46266942"/>
    <w:rsid w:val="4627202A"/>
    <w:rsid w:val="463100C7"/>
    <w:rsid w:val="463914A8"/>
    <w:rsid w:val="463F59E2"/>
    <w:rsid w:val="46600E66"/>
    <w:rsid w:val="466C5F34"/>
    <w:rsid w:val="46893379"/>
    <w:rsid w:val="469B311B"/>
    <w:rsid w:val="46AE1B25"/>
    <w:rsid w:val="46B012F8"/>
    <w:rsid w:val="46B52DAB"/>
    <w:rsid w:val="46ED7A5B"/>
    <w:rsid w:val="46FD1C97"/>
    <w:rsid w:val="471D735C"/>
    <w:rsid w:val="472E0912"/>
    <w:rsid w:val="47313B57"/>
    <w:rsid w:val="47326275"/>
    <w:rsid w:val="47337CEE"/>
    <w:rsid w:val="47366AF7"/>
    <w:rsid w:val="4757783E"/>
    <w:rsid w:val="47705F96"/>
    <w:rsid w:val="479B5415"/>
    <w:rsid w:val="47B965AE"/>
    <w:rsid w:val="47BF6740"/>
    <w:rsid w:val="47ED5839"/>
    <w:rsid w:val="47F550DF"/>
    <w:rsid w:val="47F646ED"/>
    <w:rsid w:val="47FA42B2"/>
    <w:rsid w:val="48270D4B"/>
    <w:rsid w:val="4869222D"/>
    <w:rsid w:val="486956C6"/>
    <w:rsid w:val="487815A6"/>
    <w:rsid w:val="48857FD2"/>
    <w:rsid w:val="489C27BC"/>
    <w:rsid w:val="48A438A1"/>
    <w:rsid w:val="48B50FFB"/>
    <w:rsid w:val="48C04D22"/>
    <w:rsid w:val="48ED75A5"/>
    <w:rsid w:val="48EE6192"/>
    <w:rsid w:val="48FB50E2"/>
    <w:rsid w:val="49033FB6"/>
    <w:rsid w:val="490D58B6"/>
    <w:rsid w:val="49194F9E"/>
    <w:rsid w:val="49225530"/>
    <w:rsid w:val="4927280E"/>
    <w:rsid w:val="492B3403"/>
    <w:rsid w:val="49337137"/>
    <w:rsid w:val="493571A2"/>
    <w:rsid w:val="493833E7"/>
    <w:rsid w:val="49396038"/>
    <w:rsid w:val="49486C40"/>
    <w:rsid w:val="494C54C8"/>
    <w:rsid w:val="49581367"/>
    <w:rsid w:val="49645D0C"/>
    <w:rsid w:val="49706721"/>
    <w:rsid w:val="498725CA"/>
    <w:rsid w:val="498C7B7B"/>
    <w:rsid w:val="499C556A"/>
    <w:rsid w:val="499F6657"/>
    <w:rsid w:val="49A51782"/>
    <w:rsid w:val="49BE0DF0"/>
    <w:rsid w:val="49CA074B"/>
    <w:rsid w:val="49DF5B8A"/>
    <w:rsid w:val="49E12301"/>
    <w:rsid w:val="49F97C42"/>
    <w:rsid w:val="4A0F0277"/>
    <w:rsid w:val="4A197E6C"/>
    <w:rsid w:val="4A246183"/>
    <w:rsid w:val="4A2B2F9F"/>
    <w:rsid w:val="4A342F03"/>
    <w:rsid w:val="4A413FFC"/>
    <w:rsid w:val="4A4D2B9F"/>
    <w:rsid w:val="4A4D7683"/>
    <w:rsid w:val="4A685B55"/>
    <w:rsid w:val="4A7D3439"/>
    <w:rsid w:val="4A9C6FF9"/>
    <w:rsid w:val="4AA6258C"/>
    <w:rsid w:val="4AC62A9D"/>
    <w:rsid w:val="4ACC7334"/>
    <w:rsid w:val="4AD26428"/>
    <w:rsid w:val="4AD36967"/>
    <w:rsid w:val="4AE1379A"/>
    <w:rsid w:val="4AFA62A3"/>
    <w:rsid w:val="4B047121"/>
    <w:rsid w:val="4B0B5B14"/>
    <w:rsid w:val="4B1D6435"/>
    <w:rsid w:val="4B411995"/>
    <w:rsid w:val="4B5659AA"/>
    <w:rsid w:val="4B693D00"/>
    <w:rsid w:val="4B773EA0"/>
    <w:rsid w:val="4B8306ED"/>
    <w:rsid w:val="4B96542C"/>
    <w:rsid w:val="4BA25417"/>
    <w:rsid w:val="4BA52BB9"/>
    <w:rsid w:val="4BAB1C93"/>
    <w:rsid w:val="4BDE2286"/>
    <w:rsid w:val="4BE22D06"/>
    <w:rsid w:val="4BF4554C"/>
    <w:rsid w:val="4C071D86"/>
    <w:rsid w:val="4C100D25"/>
    <w:rsid w:val="4C1153B9"/>
    <w:rsid w:val="4C12034E"/>
    <w:rsid w:val="4C2832E3"/>
    <w:rsid w:val="4C2C3F25"/>
    <w:rsid w:val="4C2D62AE"/>
    <w:rsid w:val="4C2E1920"/>
    <w:rsid w:val="4C3D02EB"/>
    <w:rsid w:val="4C4111BB"/>
    <w:rsid w:val="4C5169A6"/>
    <w:rsid w:val="4C554F43"/>
    <w:rsid w:val="4C5A7E72"/>
    <w:rsid w:val="4C673368"/>
    <w:rsid w:val="4C706DCE"/>
    <w:rsid w:val="4C757C7A"/>
    <w:rsid w:val="4C7B3744"/>
    <w:rsid w:val="4C9D74DA"/>
    <w:rsid w:val="4CAE3CF4"/>
    <w:rsid w:val="4CB07800"/>
    <w:rsid w:val="4CBD6923"/>
    <w:rsid w:val="4CBF59F6"/>
    <w:rsid w:val="4CCA4B8A"/>
    <w:rsid w:val="4CD25875"/>
    <w:rsid w:val="4CD73A10"/>
    <w:rsid w:val="4CD86AB8"/>
    <w:rsid w:val="4CDD337E"/>
    <w:rsid w:val="4CF913FD"/>
    <w:rsid w:val="4CFB266C"/>
    <w:rsid w:val="4D103F3D"/>
    <w:rsid w:val="4D386947"/>
    <w:rsid w:val="4D394544"/>
    <w:rsid w:val="4D463484"/>
    <w:rsid w:val="4D4E28D6"/>
    <w:rsid w:val="4D6532FF"/>
    <w:rsid w:val="4D693257"/>
    <w:rsid w:val="4D8922DE"/>
    <w:rsid w:val="4D8945E5"/>
    <w:rsid w:val="4D8C1A51"/>
    <w:rsid w:val="4DAB7DD6"/>
    <w:rsid w:val="4DAC1016"/>
    <w:rsid w:val="4DB927B6"/>
    <w:rsid w:val="4DC75505"/>
    <w:rsid w:val="4DCC34AB"/>
    <w:rsid w:val="4DD61DF2"/>
    <w:rsid w:val="4DE80081"/>
    <w:rsid w:val="4DED5ABF"/>
    <w:rsid w:val="4DF82214"/>
    <w:rsid w:val="4E00415A"/>
    <w:rsid w:val="4E0A486F"/>
    <w:rsid w:val="4E0B666B"/>
    <w:rsid w:val="4E0D1A50"/>
    <w:rsid w:val="4E1235CC"/>
    <w:rsid w:val="4E195013"/>
    <w:rsid w:val="4E3E1ABA"/>
    <w:rsid w:val="4E5712B0"/>
    <w:rsid w:val="4E703EAD"/>
    <w:rsid w:val="4E822DC3"/>
    <w:rsid w:val="4E960BFE"/>
    <w:rsid w:val="4EBC45AA"/>
    <w:rsid w:val="4ED60899"/>
    <w:rsid w:val="4EDD7AF5"/>
    <w:rsid w:val="4EE41296"/>
    <w:rsid w:val="4EEF3C62"/>
    <w:rsid w:val="4EF474AD"/>
    <w:rsid w:val="4EF7003F"/>
    <w:rsid w:val="4EFA314A"/>
    <w:rsid w:val="4EFC1244"/>
    <w:rsid w:val="4F03487F"/>
    <w:rsid w:val="4F0E5013"/>
    <w:rsid w:val="4F1F18F6"/>
    <w:rsid w:val="4F2B79A6"/>
    <w:rsid w:val="4F3625BA"/>
    <w:rsid w:val="4F4E77D3"/>
    <w:rsid w:val="4F6371EF"/>
    <w:rsid w:val="4F6E73C4"/>
    <w:rsid w:val="4F7E6DC9"/>
    <w:rsid w:val="4F8343EF"/>
    <w:rsid w:val="4F877040"/>
    <w:rsid w:val="4F911B29"/>
    <w:rsid w:val="4FAB25E7"/>
    <w:rsid w:val="4FB006AC"/>
    <w:rsid w:val="4FBC2026"/>
    <w:rsid w:val="4FC56852"/>
    <w:rsid w:val="4FCE6B88"/>
    <w:rsid w:val="4FD24348"/>
    <w:rsid w:val="4FD34353"/>
    <w:rsid w:val="4FD751D3"/>
    <w:rsid w:val="4FDA2B47"/>
    <w:rsid w:val="4FDF15D1"/>
    <w:rsid w:val="4FDF63AF"/>
    <w:rsid w:val="4FEF6300"/>
    <w:rsid w:val="4FF11D27"/>
    <w:rsid w:val="50027A96"/>
    <w:rsid w:val="50080770"/>
    <w:rsid w:val="500F1BB1"/>
    <w:rsid w:val="5026425E"/>
    <w:rsid w:val="50333D68"/>
    <w:rsid w:val="50473980"/>
    <w:rsid w:val="5049351F"/>
    <w:rsid w:val="504D18B8"/>
    <w:rsid w:val="5053597F"/>
    <w:rsid w:val="506F59CD"/>
    <w:rsid w:val="507B22B1"/>
    <w:rsid w:val="507E3864"/>
    <w:rsid w:val="5082530E"/>
    <w:rsid w:val="50872BBF"/>
    <w:rsid w:val="508A631B"/>
    <w:rsid w:val="508C59DA"/>
    <w:rsid w:val="50903205"/>
    <w:rsid w:val="50933707"/>
    <w:rsid w:val="50A263E0"/>
    <w:rsid w:val="50AB51CB"/>
    <w:rsid w:val="50AD124E"/>
    <w:rsid w:val="50B65928"/>
    <w:rsid w:val="50C10C4E"/>
    <w:rsid w:val="50D15AC5"/>
    <w:rsid w:val="50D2381E"/>
    <w:rsid w:val="50D70C98"/>
    <w:rsid w:val="50DA79F9"/>
    <w:rsid w:val="50E13863"/>
    <w:rsid w:val="50F424BB"/>
    <w:rsid w:val="5119769F"/>
    <w:rsid w:val="513B13C3"/>
    <w:rsid w:val="513D14AC"/>
    <w:rsid w:val="513F02E7"/>
    <w:rsid w:val="51497824"/>
    <w:rsid w:val="514A0258"/>
    <w:rsid w:val="514F364D"/>
    <w:rsid w:val="51544E41"/>
    <w:rsid w:val="515753C3"/>
    <w:rsid w:val="515E2D68"/>
    <w:rsid w:val="5164091A"/>
    <w:rsid w:val="51754650"/>
    <w:rsid w:val="517903F2"/>
    <w:rsid w:val="51871B8B"/>
    <w:rsid w:val="518D37E8"/>
    <w:rsid w:val="51BA3A0B"/>
    <w:rsid w:val="51D05FAF"/>
    <w:rsid w:val="51D2287B"/>
    <w:rsid w:val="51D249AF"/>
    <w:rsid w:val="51D610FE"/>
    <w:rsid w:val="51F11CFC"/>
    <w:rsid w:val="51F946D5"/>
    <w:rsid w:val="52151C14"/>
    <w:rsid w:val="521953E5"/>
    <w:rsid w:val="523455F3"/>
    <w:rsid w:val="523D116B"/>
    <w:rsid w:val="523F3BB7"/>
    <w:rsid w:val="52456234"/>
    <w:rsid w:val="52506335"/>
    <w:rsid w:val="52554EC2"/>
    <w:rsid w:val="526224A8"/>
    <w:rsid w:val="526E3046"/>
    <w:rsid w:val="527B5B5D"/>
    <w:rsid w:val="52B27884"/>
    <w:rsid w:val="52C836EC"/>
    <w:rsid w:val="52E172A3"/>
    <w:rsid w:val="52E7493E"/>
    <w:rsid w:val="52F9798A"/>
    <w:rsid w:val="53144AF9"/>
    <w:rsid w:val="53177172"/>
    <w:rsid w:val="531C333D"/>
    <w:rsid w:val="532C11BE"/>
    <w:rsid w:val="532E5645"/>
    <w:rsid w:val="533405A3"/>
    <w:rsid w:val="5337537C"/>
    <w:rsid w:val="5339580B"/>
    <w:rsid w:val="534014FA"/>
    <w:rsid w:val="5343755B"/>
    <w:rsid w:val="53442E14"/>
    <w:rsid w:val="534D5696"/>
    <w:rsid w:val="535C3230"/>
    <w:rsid w:val="536F7A4A"/>
    <w:rsid w:val="5371723B"/>
    <w:rsid w:val="538F1360"/>
    <w:rsid w:val="53A46227"/>
    <w:rsid w:val="53A83EC9"/>
    <w:rsid w:val="53B502F0"/>
    <w:rsid w:val="53B71DE9"/>
    <w:rsid w:val="53C048A2"/>
    <w:rsid w:val="53D63625"/>
    <w:rsid w:val="53E234FF"/>
    <w:rsid w:val="53E60817"/>
    <w:rsid w:val="54102FDB"/>
    <w:rsid w:val="541E5ACA"/>
    <w:rsid w:val="543A3BB4"/>
    <w:rsid w:val="543D5452"/>
    <w:rsid w:val="54430AEA"/>
    <w:rsid w:val="54751090"/>
    <w:rsid w:val="548C104D"/>
    <w:rsid w:val="548C76FD"/>
    <w:rsid w:val="54AC74DA"/>
    <w:rsid w:val="54AE1259"/>
    <w:rsid w:val="54B86736"/>
    <w:rsid w:val="54BA43C9"/>
    <w:rsid w:val="54C64116"/>
    <w:rsid w:val="54C85664"/>
    <w:rsid w:val="54D062C6"/>
    <w:rsid w:val="54F03F2D"/>
    <w:rsid w:val="54F226E1"/>
    <w:rsid w:val="54FA095F"/>
    <w:rsid w:val="550E0203"/>
    <w:rsid w:val="55456050"/>
    <w:rsid w:val="554851A5"/>
    <w:rsid w:val="556B603D"/>
    <w:rsid w:val="557B4EB0"/>
    <w:rsid w:val="557D687C"/>
    <w:rsid w:val="55876BBE"/>
    <w:rsid w:val="558C049E"/>
    <w:rsid w:val="558F59A2"/>
    <w:rsid w:val="55901A5E"/>
    <w:rsid w:val="55A2219A"/>
    <w:rsid w:val="55AC7766"/>
    <w:rsid w:val="55AD6B4C"/>
    <w:rsid w:val="55C445B8"/>
    <w:rsid w:val="55C67DF5"/>
    <w:rsid w:val="55C9736A"/>
    <w:rsid w:val="55CB142E"/>
    <w:rsid w:val="55CF657E"/>
    <w:rsid w:val="55D00BB0"/>
    <w:rsid w:val="55DD570E"/>
    <w:rsid w:val="55DE2E04"/>
    <w:rsid w:val="55EB1E17"/>
    <w:rsid w:val="55F26A2E"/>
    <w:rsid w:val="55FA303F"/>
    <w:rsid w:val="5601565C"/>
    <w:rsid w:val="56055073"/>
    <w:rsid w:val="560A253B"/>
    <w:rsid w:val="5615551A"/>
    <w:rsid w:val="56187F25"/>
    <w:rsid w:val="561B095F"/>
    <w:rsid w:val="561C5206"/>
    <w:rsid w:val="561D378D"/>
    <w:rsid w:val="56294BA6"/>
    <w:rsid w:val="562A6D73"/>
    <w:rsid w:val="562F551B"/>
    <w:rsid w:val="56315113"/>
    <w:rsid w:val="563307F9"/>
    <w:rsid w:val="56507143"/>
    <w:rsid w:val="5658797B"/>
    <w:rsid w:val="56670EF4"/>
    <w:rsid w:val="569903FA"/>
    <w:rsid w:val="569E3E9A"/>
    <w:rsid w:val="56A17F1A"/>
    <w:rsid w:val="56AE07E8"/>
    <w:rsid w:val="56B0316C"/>
    <w:rsid w:val="56B527FF"/>
    <w:rsid w:val="56C37CC4"/>
    <w:rsid w:val="56C81B49"/>
    <w:rsid w:val="56E21139"/>
    <w:rsid w:val="57041503"/>
    <w:rsid w:val="571414A2"/>
    <w:rsid w:val="571D24DC"/>
    <w:rsid w:val="572B1EDA"/>
    <w:rsid w:val="573B0E6A"/>
    <w:rsid w:val="57402E46"/>
    <w:rsid w:val="57491A13"/>
    <w:rsid w:val="5750301F"/>
    <w:rsid w:val="575E1853"/>
    <w:rsid w:val="575E22D2"/>
    <w:rsid w:val="57607B74"/>
    <w:rsid w:val="5766535B"/>
    <w:rsid w:val="577349D1"/>
    <w:rsid w:val="57763155"/>
    <w:rsid w:val="577D7A68"/>
    <w:rsid w:val="57873C34"/>
    <w:rsid w:val="578945C8"/>
    <w:rsid w:val="57AB3A6F"/>
    <w:rsid w:val="57B43DD7"/>
    <w:rsid w:val="57CD7F15"/>
    <w:rsid w:val="57D305A7"/>
    <w:rsid w:val="57E46B4A"/>
    <w:rsid w:val="57ED352E"/>
    <w:rsid w:val="57F87DC0"/>
    <w:rsid w:val="57F922D3"/>
    <w:rsid w:val="57FB33E9"/>
    <w:rsid w:val="58132F5B"/>
    <w:rsid w:val="58171478"/>
    <w:rsid w:val="58221BCD"/>
    <w:rsid w:val="58226E95"/>
    <w:rsid w:val="58412CBA"/>
    <w:rsid w:val="585A5BF2"/>
    <w:rsid w:val="586150AB"/>
    <w:rsid w:val="58633672"/>
    <w:rsid w:val="58653823"/>
    <w:rsid w:val="58774380"/>
    <w:rsid w:val="589C5F59"/>
    <w:rsid w:val="58A72CC1"/>
    <w:rsid w:val="58B01FD0"/>
    <w:rsid w:val="58B06C6A"/>
    <w:rsid w:val="58B15485"/>
    <w:rsid w:val="58C20A82"/>
    <w:rsid w:val="58C7035B"/>
    <w:rsid w:val="58E80082"/>
    <w:rsid w:val="58F23E8A"/>
    <w:rsid w:val="59016325"/>
    <w:rsid w:val="590824D3"/>
    <w:rsid w:val="59091DA7"/>
    <w:rsid w:val="592216C1"/>
    <w:rsid w:val="59281BE0"/>
    <w:rsid w:val="594046E9"/>
    <w:rsid w:val="59405715"/>
    <w:rsid w:val="5946066B"/>
    <w:rsid w:val="595254B8"/>
    <w:rsid w:val="595C230D"/>
    <w:rsid w:val="59662D59"/>
    <w:rsid w:val="59667036"/>
    <w:rsid w:val="59790359"/>
    <w:rsid w:val="597A1771"/>
    <w:rsid w:val="598173CA"/>
    <w:rsid w:val="5991248A"/>
    <w:rsid w:val="599C6821"/>
    <w:rsid w:val="59A76A42"/>
    <w:rsid w:val="59AC10B0"/>
    <w:rsid w:val="59AF7708"/>
    <w:rsid w:val="59B331EE"/>
    <w:rsid w:val="59CA7788"/>
    <w:rsid w:val="59DA6312"/>
    <w:rsid w:val="59E06FAB"/>
    <w:rsid w:val="59FE5684"/>
    <w:rsid w:val="5A0E23D8"/>
    <w:rsid w:val="5A12498E"/>
    <w:rsid w:val="5A263AF9"/>
    <w:rsid w:val="5A2F01CA"/>
    <w:rsid w:val="5A32638E"/>
    <w:rsid w:val="5A3A2843"/>
    <w:rsid w:val="5A4319F1"/>
    <w:rsid w:val="5A4D2D7C"/>
    <w:rsid w:val="5A4F6D76"/>
    <w:rsid w:val="5A5B3E56"/>
    <w:rsid w:val="5A714DDA"/>
    <w:rsid w:val="5A737D89"/>
    <w:rsid w:val="5A804DD5"/>
    <w:rsid w:val="5AA12BDF"/>
    <w:rsid w:val="5ABB3B7F"/>
    <w:rsid w:val="5AD53838"/>
    <w:rsid w:val="5AEA57A5"/>
    <w:rsid w:val="5AF6491A"/>
    <w:rsid w:val="5AFB7ACE"/>
    <w:rsid w:val="5B141CB7"/>
    <w:rsid w:val="5B2645D5"/>
    <w:rsid w:val="5B266C40"/>
    <w:rsid w:val="5B357564"/>
    <w:rsid w:val="5B390163"/>
    <w:rsid w:val="5B465534"/>
    <w:rsid w:val="5B53133C"/>
    <w:rsid w:val="5B557248"/>
    <w:rsid w:val="5B700C4D"/>
    <w:rsid w:val="5B7E6972"/>
    <w:rsid w:val="5B822FF4"/>
    <w:rsid w:val="5B8F0015"/>
    <w:rsid w:val="5BB7508A"/>
    <w:rsid w:val="5BC11B93"/>
    <w:rsid w:val="5BD328A3"/>
    <w:rsid w:val="5BD54E73"/>
    <w:rsid w:val="5BD8131E"/>
    <w:rsid w:val="5BED2765"/>
    <w:rsid w:val="5BF96C5C"/>
    <w:rsid w:val="5BFD5DBF"/>
    <w:rsid w:val="5C06144D"/>
    <w:rsid w:val="5C2238AB"/>
    <w:rsid w:val="5C294C3A"/>
    <w:rsid w:val="5C2F2457"/>
    <w:rsid w:val="5C307A05"/>
    <w:rsid w:val="5C326F54"/>
    <w:rsid w:val="5C533A25"/>
    <w:rsid w:val="5C54119F"/>
    <w:rsid w:val="5C5617A7"/>
    <w:rsid w:val="5C60217C"/>
    <w:rsid w:val="5C786527"/>
    <w:rsid w:val="5C8B7A1C"/>
    <w:rsid w:val="5CA30654"/>
    <w:rsid w:val="5CCF5BD7"/>
    <w:rsid w:val="5CD03D1C"/>
    <w:rsid w:val="5CE129F1"/>
    <w:rsid w:val="5CEB62D5"/>
    <w:rsid w:val="5CEE378D"/>
    <w:rsid w:val="5CF14D8B"/>
    <w:rsid w:val="5CF2007D"/>
    <w:rsid w:val="5CF324F8"/>
    <w:rsid w:val="5CF46D19"/>
    <w:rsid w:val="5D137698"/>
    <w:rsid w:val="5D221BED"/>
    <w:rsid w:val="5D355860"/>
    <w:rsid w:val="5D3952FC"/>
    <w:rsid w:val="5D4638B4"/>
    <w:rsid w:val="5D492559"/>
    <w:rsid w:val="5D720862"/>
    <w:rsid w:val="5D821B4D"/>
    <w:rsid w:val="5D907A60"/>
    <w:rsid w:val="5D9263DD"/>
    <w:rsid w:val="5D9579BF"/>
    <w:rsid w:val="5D992F6A"/>
    <w:rsid w:val="5DB530B2"/>
    <w:rsid w:val="5DBE4038"/>
    <w:rsid w:val="5DC40955"/>
    <w:rsid w:val="5DC75AC9"/>
    <w:rsid w:val="5DC812D4"/>
    <w:rsid w:val="5DE83B72"/>
    <w:rsid w:val="5DE9723B"/>
    <w:rsid w:val="5DF6478E"/>
    <w:rsid w:val="5E0C7E98"/>
    <w:rsid w:val="5E136C90"/>
    <w:rsid w:val="5E1609B7"/>
    <w:rsid w:val="5E1C0E49"/>
    <w:rsid w:val="5E2F5F8A"/>
    <w:rsid w:val="5E31407B"/>
    <w:rsid w:val="5E33303D"/>
    <w:rsid w:val="5E343413"/>
    <w:rsid w:val="5E392DC7"/>
    <w:rsid w:val="5E3B02B0"/>
    <w:rsid w:val="5E3E50A8"/>
    <w:rsid w:val="5E5A5FA0"/>
    <w:rsid w:val="5E602469"/>
    <w:rsid w:val="5E6071EA"/>
    <w:rsid w:val="5E615294"/>
    <w:rsid w:val="5E62059E"/>
    <w:rsid w:val="5E673742"/>
    <w:rsid w:val="5E686D51"/>
    <w:rsid w:val="5E6E6AF8"/>
    <w:rsid w:val="5E745A71"/>
    <w:rsid w:val="5E761C8C"/>
    <w:rsid w:val="5E8C3C8E"/>
    <w:rsid w:val="5E9A1E1F"/>
    <w:rsid w:val="5E9D7F37"/>
    <w:rsid w:val="5E9F7A12"/>
    <w:rsid w:val="5EA540C7"/>
    <w:rsid w:val="5EAC3700"/>
    <w:rsid w:val="5EAC4D70"/>
    <w:rsid w:val="5EBE294C"/>
    <w:rsid w:val="5ECE3876"/>
    <w:rsid w:val="5ECE4D37"/>
    <w:rsid w:val="5ED828C2"/>
    <w:rsid w:val="5EDF7901"/>
    <w:rsid w:val="5EF61CF9"/>
    <w:rsid w:val="5F022DA6"/>
    <w:rsid w:val="5F05244B"/>
    <w:rsid w:val="5F1412A5"/>
    <w:rsid w:val="5F2275E3"/>
    <w:rsid w:val="5F233ADD"/>
    <w:rsid w:val="5F3447E4"/>
    <w:rsid w:val="5F39317B"/>
    <w:rsid w:val="5F3E30E0"/>
    <w:rsid w:val="5F43241A"/>
    <w:rsid w:val="5F4B2F96"/>
    <w:rsid w:val="5F51708C"/>
    <w:rsid w:val="5F540AB9"/>
    <w:rsid w:val="5F555D46"/>
    <w:rsid w:val="5F55719C"/>
    <w:rsid w:val="5F593A88"/>
    <w:rsid w:val="5F5D3A32"/>
    <w:rsid w:val="5F6047F3"/>
    <w:rsid w:val="5F6531DE"/>
    <w:rsid w:val="5F683812"/>
    <w:rsid w:val="5F881C77"/>
    <w:rsid w:val="5F970487"/>
    <w:rsid w:val="5FA14A00"/>
    <w:rsid w:val="5FA96CBC"/>
    <w:rsid w:val="5FB6487E"/>
    <w:rsid w:val="5FE072B4"/>
    <w:rsid w:val="600129FF"/>
    <w:rsid w:val="60154B8B"/>
    <w:rsid w:val="604B44A4"/>
    <w:rsid w:val="605F7056"/>
    <w:rsid w:val="60697BB4"/>
    <w:rsid w:val="60797C03"/>
    <w:rsid w:val="607E7337"/>
    <w:rsid w:val="6082086F"/>
    <w:rsid w:val="60A874AB"/>
    <w:rsid w:val="60BD7B12"/>
    <w:rsid w:val="60C46B91"/>
    <w:rsid w:val="60C74A21"/>
    <w:rsid w:val="60CA3189"/>
    <w:rsid w:val="60CF5AD1"/>
    <w:rsid w:val="60D81F33"/>
    <w:rsid w:val="60E27C73"/>
    <w:rsid w:val="60EB19F7"/>
    <w:rsid w:val="60EC6AD0"/>
    <w:rsid w:val="60FB0FFE"/>
    <w:rsid w:val="611E755F"/>
    <w:rsid w:val="61246466"/>
    <w:rsid w:val="615A25C6"/>
    <w:rsid w:val="616C3DD0"/>
    <w:rsid w:val="616C76FB"/>
    <w:rsid w:val="616C793C"/>
    <w:rsid w:val="61727ED4"/>
    <w:rsid w:val="617771E4"/>
    <w:rsid w:val="6178232A"/>
    <w:rsid w:val="617F287F"/>
    <w:rsid w:val="618A64B4"/>
    <w:rsid w:val="6197413D"/>
    <w:rsid w:val="61B44B91"/>
    <w:rsid w:val="61BB00AE"/>
    <w:rsid w:val="61BC2A86"/>
    <w:rsid w:val="61D2784F"/>
    <w:rsid w:val="61D46195"/>
    <w:rsid w:val="61DE0610"/>
    <w:rsid w:val="620223B3"/>
    <w:rsid w:val="621C77C4"/>
    <w:rsid w:val="62206DA4"/>
    <w:rsid w:val="62343EBE"/>
    <w:rsid w:val="62371384"/>
    <w:rsid w:val="623C4FAA"/>
    <w:rsid w:val="62427473"/>
    <w:rsid w:val="624C3C23"/>
    <w:rsid w:val="62533647"/>
    <w:rsid w:val="625B18C5"/>
    <w:rsid w:val="62630A0D"/>
    <w:rsid w:val="62662018"/>
    <w:rsid w:val="62740BD9"/>
    <w:rsid w:val="62795A5B"/>
    <w:rsid w:val="627D1987"/>
    <w:rsid w:val="628A0B39"/>
    <w:rsid w:val="629F4C4B"/>
    <w:rsid w:val="62B76A47"/>
    <w:rsid w:val="62C7450D"/>
    <w:rsid w:val="62CD59B8"/>
    <w:rsid w:val="62CF5B7F"/>
    <w:rsid w:val="62E115BA"/>
    <w:rsid w:val="62E86EC6"/>
    <w:rsid w:val="62FE4830"/>
    <w:rsid w:val="631E370B"/>
    <w:rsid w:val="63375CB7"/>
    <w:rsid w:val="63401ADD"/>
    <w:rsid w:val="636B196A"/>
    <w:rsid w:val="636C3351"/>
    <w:rsid w:val="636C6F35"/>
    <w:rsid w:val="63907D2B"/>
    <w:rsid w:val="6398436C"/>
    <w:rsid w:val="63AF62D7"/>
    <w:rsid w:val="63B47BBB"/>
    <w:rsid w:val="63B65AC9"/>
    <w:rsid w:val="63B868A3"/>
    <w:rsid w:val="63DC1107"/>
    <w:rsid w:val="63E35890"/>
    <w:rsid w:val="63F77C53"/>
    <w:rsid w:val="63FC094E"/>
    <w:rsid w:val="63FF0B01"/>
    <w:rsid w:val="64012DA6"/>
    <w:rsid w:val="640A4C33"/>
    <w:rsid w:val="64123D01"/>
    <w:rsid w:val="641F3068"/>
    <w:rsid w:val="64283734"/>
    <w:rsid w:val="643F16FD"/>
    <w:rsid w:val="644E51B2"/>
    <w:rsid w:val="64527A31"/>
    <w:rsid w:val="646602B9"/>
    <w:rsid w:val="646A0640"/>
    <w:rsid w:val="646C5620"/>
    <w:rsid w:val="647E189B"/>
    <w:rsid w:val="64991B22"/>
    <w:rsid w:val="649C0246"/>
    <w:rsid w:val="64AA25AE"/>
    <w:rsid w:val="64AC465A"/>
    <w:rsid w:val="64B74DAD"/>
    <w:rsid w:val="64D70FAB"/>
    <w:rsid w:val="64E12E6E"/>
    <w:rsid w:val="64E32F60"/>
    <w:rsid w:val="64ED439E"/>
    <w:rsid w:val="64F004DE"/>
    <w:rsid w:val="64F54FC1"/>
    <w:rsid w:val="64F72978"/>
    <w:rsid w:val="64F93617"/>
    <w:rsid w:val="64FB4075"/>
    <w:rsid w:val="65047A29"/>
    <w:rsid w:val="650C59F2"/>
    <w:rsid w:val="6511766A"/>
    <w:rsid w:val="65147F48"/>
    <w:rsid w:val="651C52D2"/>
    <w:rsid w:val="651D1823"/>
    <w:rsid w:val="652F0DE7"/>
    <w:rsid w:val="65322940"/>
    <w:rsid w:val="65394DB7"/>
    <w:rsid w:val="653E0917"/>
    <w:rsid w:val="65670581"/>
    <w:rsid w:val="656B1F12"/>
    <w:rsid w:val="658E79C4"/>
    <w:rsid w:val="65934301"/>
    <w:rsid w:val="65A76BCF"/>
    <w:rsid w:val="65A82571"/>
    <w:rsid w:val="65BF4DEC"/>
    <w:rsid w:val="65C33623"/>
    <w:rsid w:val="65CF1605"/>
    <w:rsid w:val="65D3211C"/>
    <w:rsid w:val="65D54FCD"/>
    <w:rsid w:val="65E10333"/>
    <w:rsid w:val="65E968FC"/>
    <w:rsid w:val="660112B7"/>
    <w:rsid w:val="66027169"/>
    <w:rsid w:val="661C4D2A"/>
    <w:rsid w:val="66232925"/>
    <w:rsid w:val="662E7B63"/>
    <w:rsid w:val="66450580"/>
    <w:rsid w:val="664D067D"/>
    <w:rsid w:val="665003B0"/>
    <w:rsid w:val="66655935"/>
    <w:rsid w:val="6665762D"/>
    <w:rsid w:val="666B5E4F"/>
    <w:rsid w:val="668B025A"/>
    <w:rsid w:val="66A47792"/>
    <w:rsid w:val="66A602CE"/>
    <w:rsid w:val="66AE57D1"/>
    <w:rsid w:val="66BE00A2"/>
    <w:rsid w:val="66C043ED"/>
    <w:rsid w:val="66C13616"/>
    <w:rsid w:val="66C60C96"/>
    <w:rsid w:val="66CB059D"/>
    <w:rsid w:val="66D07B89"/>
    <w:rsid w:val="66DE7C85"/>
    <w:rsid w:val="66E16111"/>
    <w:rsid w:val="66E629BE"/>
    <w:rsid w:val="67187C75"/>
    <w:rsid w:val="674B6F7B"/>
    <w:rsid w:val="67607A44"/>
    <w:rsid w:val="676E209B"/>
    <w:rsid w:val="67751024"/>
    <w:rsid w:val="6777584B"/>
    <w:rsid w:val="677D408C"/>
    <w:rsid w:val="678032FB"/>
    <w:rsid w:val="6781756A"/>
    <w:rsid w:val="6784194E"/>
    <w:rsid w:val="67B74BB5"/>
    <w:rsid w:val="67BA1FCE"/>
    <w:rsid w:val="67C81DAE"/>
    <w:rsid w:val="67D0065F"/>
    <w:rsid w:val="67EC59A2"/>
    <w:rsid w:val="67F86C90"/>
    <w:rsid w:val="68066805"/>
    <w:rsid w:val="680E73DA"/>
    <w:rsid w:val="6817340A"/>
    <w:rsid w:val="6833135B"/>
    <w:rsid w:val="683649A5"/>
    <w:rsid w:val="684150B9"/>
    <w:rsid w:val="68424ED0"/>
    <w:rsid w:val="684B2889"/>
    <w:rsid w:val="6854527C"/>
    <w:rsid w:val="685655A3"/>
    <w:rsid w:val="68640A48"/>
    <w:rsid w:val="68726358"/>
    <w:rsid w:val="688108CE"/>
    <w:rsid w:val="688C0111"/>
    <w:rsid w:val="688D38E4"/>
    <w:rsid w:val="688D4BF2"/>
    <w:rsid w:val="68C000DC"/>
    <w:rsid w:val="68D1711D"/>
    <w:rsid w:val="68FE2FAA"/>
    <w:rsid w:val="6918617C"/>
    <w:rsid w:val="691B47B7"/>
    <w:rsid w:val="69230C07"/>
    <w:rsid w:val="692D0301"/>
    <w:rsid w:val="695C5739"/>
    <w:rsid w:val="696A1062"/>
    <w:rsid w:val="697248B9"/>
    <w:rsid w:val="69844572"/>
    <w:rsid w:val="699441C6"/>
    <w:rsid w:val="69993489"/>
    <w:rsid w:val="69AE49D0"/>
    <w:rsid w:val="69BB150F"/>
    <w:rsid w:val="69BD34C0"/>
    <w:rsid w:val="69BE2706"/>
    <w:rsid w:val="69D032B6"/>
    <w:rsid w:val="69D2013A"/>
    <w:rsid w:val="69D841FF"/>
    <w:rsid w:val="69F50496"/>
    <w:rsid w:val="69F85C4B"/>
    <w:rsid w:val="6A00572B"/>
    <w:rsid w:val="6A134BA3"/>
    <w:rsid w:val="6A186700"/>
    <w:rsid w:val="6A18700A"/>
    <w:rsid w:val="6A1B000F"/>
    <w:rsid w:val="6A3053E5"/>
    <w:rsid w:val="6A3515B9"/>
    <w:rsid w:val="6A3705C5"/>
    <w:rsid w:val="6A397DCE"/>
    <w:rsid w:val="6A3C1EBE"/>
    <w:rsid w:val="6A422AA6"/>
    <w:rsid w:val="6A461630"/>
    <w:rsid w:val="6A58464A"/>
    <w:rsid w:val="6A5C61DA"/>
    <w:rsid w:val="6A633A0D"/>
    <w:rsid w:val="6A633E26"/>
    <w:rsid w:val="6A792065"/>
    <w:rsid w:val="6A7C7024"/>
    <w:rsid w:val="6A8F3562"/>
    <w:rsid w:val="6A8F6398"/>
    <w:rsid w:val="6A9A7DD0"/>
    <w:rsid w:val="6AA028D5"/>
    <w:rsid w:val="6AA81E7F"/>
    <w:rsid w:val="6AB130BA"/>
    <w:rsid w:val="6AB26742"/>
    <w:rsid w:val="6AC975E8"/>
    <w:rsid w:val="6B024CFA"/>
    <w:rsid w:val="6B131C21"/>
    <w:rsid w:val="6B1B7249"/>
    <w:rsid w:val="6B1D68D9"/>
    <w:rsid w:val="6B2C6525"/>
    <w:rsid w:val="6B3158B9"/>
    <w:rsid w:val="6B4755DF"/>
    <w:rsid w:val="6B590849"/>
    <w:rsid w:val="6B5E5584"/>
    <w:rsid w:val="6B6C48C0"/>
    <w:rsid w:val="6B6E43F0"/>
    <w:rsid w:val="6B74428A"/>
    <w:rsid w:val="6B792DBC"/>
    <w:rsid w:val="6B796A08"/>
    <w:rsid w:val="6B874117"/>
    <w:rsid w:val="6B9965D5"/>
    <w:rsid w:val="6B9D4CFC"/>
    <w:rsid w:val="6BB83019"/>
    <w:rsid w:val="6BBA706A"/>
    <w:rsid w:val="6BC6009F"/>
    <w:rsid w:val="6BCB507B"/>
    <w:rsid w:val="6BD40349"/>
    <w:rsid w:val="6BE94E0E"/>
    <w:rsid w:val="6BFC5567"/>
    <w:rsid w:val="6C173186"/>
    <w:rsid w:val="6C1C02C7"/>
    <w:rsid w:val="6C2A5A8A"/>
    <w:rsid w:val="6C3D0C18"/>
    <w:rsid w:val="6C3F5768"/>
    <w:rsid w:val="6C424307"/>
    <w:rsid w:val="6C462B61"/>
    <w:rsid w:val="6C612FE6"/>
    <w:rsid w:val="6C83482B"/>
    <w:rsid w:val="6C8424EB"/>
    <w:rsid w:val="6CA94BF0"/>
    <w:rsid w:val="6CB1445E"/>
    <w:rsid w:val="6CBE2B56"/>
    <w:rsid w:val="6CC73A82"/>
    <w:rsid w:val="6CC818EE"/>
    <w:rsid w:val="6CD550FC"/>
    <w:rsid w:val="6CD57052"/>
    <w:rsid w:val="6CF00D66"/>
    <w:rsid w:val="6CF64859"/>
    <w:rsid w:val="6CF66663"/>
    <w:rsid w:val="6D06210C"/>
    <w:rsid w:val="6D0640B5"/>
    <w:rsid w:val="6D0D0D74"/>
    <w:rsid w:val="6D144587"/>
    <w:rsid w:val="6DB7776A"/>
    <w:rsid w:val="6DB97DE8"/>
    <w:rsid w:val="6DBD1686"/>
    <w:rsid w:val="6DC6035C"/>
    <w:rsid w:val="6DDA1EA2"/>
    <w:rsid w:val="6DDA6037"/>
    <w:rsid w:val="6DE167A1"/>
    <w:rsid w:val="6DF36231"/>
    <w:rsid w:val="6DFA4688"/>
    <w:rsid w:val="6E105F47"/>
    <w:rsid w:val="6E1D2135"/>
    <w:rsid w:val="6E237BE1"/>
    <w:rsid w:val="6E304607"/>
    <w:rsid w:val="6E361438"/>
    <w:rsid w:val="6E426A0C"/>
    <w:rsid w:val="6E433EC9"/>
    <w:rsid w:val="6E574100"/>
    <w:rsid w:val="6E5A0C83"/>
    <w:rsid w:val="6E6A4286"/>
    <w:rsid w:val="6E706817"/>
    <w:rsid w:val="6E731878"/>
    <w:rsid w:val="6E8039D5"/>
    <w:rsid w:val="6E8960E1"/>
    <w:rsid w:val="6E8E28D6"/>
    <w:rsid w:val="6E971ED7"/>
    <w:rsid w:val="6EA20B5D"/>
    <w:rsid w:val="6EAD16FA"/>
    <w:rsid w:val="6EB56801"/>
    <w:rsid w:val="6ED008B4"/>
    <w:rsid w:val="6EE07ECF"/>
    <w:rsid w:val="6EEC2AB7"/>
    <w:rsid w:val="6EED7D49"/>
    <w:rsid w:val="6F042818"/>
    <w:rsid w:val="6F124DFB"/>
    <w:rsid w:val="6F1973F9"/>
    <w:rsid w:val="6F2E0E8E"/>
    <w:rsid w:val="6F2E5055"/>
    <w:rsid w:val="6F415994"/>
    <w:rsid w:val="6F6E3E6B"/>
    <w:rsid w:val="6F7668B8"/>
    <w:rsid w:val="6F855610"/>
    <w:rsid w:val="6F8D4A43"/>
    <w:rsid w:val="6FAB3E4D"/>
    <w:rsid w:val="6FAC0C30"/>
    <w:rsid w:val="6FAD3083"/>
    <w:rsid w:val="6FB3091F"/>
    <w:rsid w:val="6FBD661F"/>
    <w:rsid w:val="6FD46B16"/>
    <w:rsid w:val="6FE80510"/>
    <w:rsid w:val="6FEF189F"/>
    <w:rsid w:val="6FFA5804"/>
    <w:rsid w:val="6FFB6A17"/>
    <w:rsid w:val="700A6586"/>
    <w:rsid w:val="700B7BEF"/>
    <w:rsid w:val="70130D9B"/>
    <w:rsid w:val="70141305"/>
    <w:rsid w:val="70333E81"/>
    <w:rsid w:val="70420EC7"/>
    <w:rsid w:val="70457CB4"/>
    <w:rsid w:val="706D4847"/>
    <w:rsid w:val="70730722"/>
    <w:rsid w:val="708063A6"/>
    <w:rsid w:val="70A74352"/>
    <w:rsid w:val="70B75F4D"/>
    <w:rsid w:val="70B87FBA"/>
    <w:rsid w:val="70C03187"/>
    <w:rsid w:val="70C22F16"/>
    <w:rsid w:val="70D659C5"/>
    <w:rsid w:val="70EC296C"/>
    <w:rsid w:val="70F3197A"/>
    <w:rsid w:val="70F72375"/>
    <w:rsid w:val="710064B9"/>
    <w:rsid w:val="711320BA"/>
    <w:rsid w:val="712E63F7"/>
    <w:rsid w:val="71316C80"/>
    <w:rsid w:val="713D5509"/>
    <w:rsid w:val="71436346"/>
    <w:rsid w:val="7148570A"/>
    <w:rsid w:val="71781D4A"/>
    <w:rsid w:val="719F4AD5"/>
    <w:rsid w:val="71A54089"/>
    <w:rsid w:val="71AF3986"/>
    <w:rsid w:val="71CE5B23"/>
    <w:rsid w:val="71D85F3C"/>
    <w:rsid w:val="71DC6395"/>
    <w:rsid w:val="71E02849"/>
    <w:rsid w:val="71F3310D"/>
    <w:rsid w:val="71F524F9"/>
    <w:rsid w:val="72143AF7"/>
    <w:rsid w:val="72170A6A"/>
    <w:rsid w:val="72266137"/>
    <w:rsid w:val="722B612B"/>
    <w:rsid w:val="72363BBA"/>
    <w:rsid w:val="723E2EAB"/>
    <w:rsid w:val="72431387"/>
    <w:rsid w:val="725577B7"/>
    <w:rsid w:val="72561673"/>
    <w:rsid w:val="725D5BB9"/>
    <w:rsid w:val="725D7F5F"/>
    <w:rsid w:val="725E4B77"/>
    <w:rsid w:val="72900463"/>
    <w:rsid w:val="729130E1"/>
    <w:rsid w:val="72913FA0"/>
    <w:rsid w:val="72960BDD"/>
    <w:rsid w:val="72BB33EB"/>
    <w:rsid w:val="72C14020"/>
    <w:rsid w:val="72C53489"/>
    <w:rsid w:val="72CB5C73"/>
    <w:rsid w:val="72D8523E"/>
    <w:rsid w:val="72E06606"/>
    <w:rsid w:val="72FA4D82"/>
    <w:rsid w:val="73053129"/>
    <w:rsid w:val="731417D5"/>
    <w:rsid w:val="732B0E40"/>
    <w:rsid w:val="734148E8"/>
    <w:rsid w:val="734343DB"/>
    <w:rsid w:val="7345224B"/>
    <w:rsid w:val="734F223B"/>
    <w:rsid w:val="735569D4"/>
    <w:rsid w:val="736C58A7"/>
    <w:rsid w:val="736E1ADA"/>
    <w:rsid w:val="737D6054"/>
    <w:rsid w:val="73876B3E"/>
    <w:rsid w:val="73966B3B"/>
    <w:rsid w:val="73986B60"/>
    <w:rsid w:val="739E1612"/>
    <w:rsid w:val="73BD7984"/>
    <w:rsid w:val="73D47CF4"/>
    <w:rsid w:val="73D74D30"/>
    <w:rsid w:val="73DA7175"/>
    <w:rsid w:val="740011EB"/>
    <w:rsid w:val="7407365B"/>
    <w:rsid w:val="740E4F46"/>
    <w:rsid w:val="741D2E7E"/>
    <w:rsid w:val="741F4BDF"/>
    <w:rsid w:val="74237DB9"/>
    <w:rsid w:val="742D323F"/>
    <w:rsid w:val="744A39E7"/>
    <w:rsid w:val="744F0B5E"/>
    <w:rsid w:val="747C4476"/>
    <w:rsid w:val="749169AB"/>
    <w:rsid w:val="74A15730"/>
    <w:rsid w:val="74B33449"/>
    <w:rsid w:val="74BD1FF1"/>
    <w:rsid w:val="74CD3C4E"/>
    <w:rsid w:val="74D5611F"/>
    <w:rsid w:val="74F64A94"/>
    <w:rsid w:val="75295853"/>
    <w:rsid w:val="752B15CB"/>
    <w:rsid w:val="752C408D"/>
    <w:rsid w:val="75483F2B"/>
    <w:rsid w:val="75611881"/>
    <w:rsid w:val="75677106"/>
    <w:rsid w:val="756953DA"/>
    <w:rsid w:val="75775C4B"/>
    <w:rsid w:val="758A0547"/>
    <w:rsid w:val="75902E57"/>
    <w:rsid w:val="759E0C3C"/>
    <w:rsid w:val="75BC66C7"/>
    <w:rsid w:val="75BE263E"/>
    <w:rsid w:val="761C76AF"/>
    <w:rsid w:val="76320585"/>
    <w:rsid w:val="763258D4"/>
    <w:rsid w:val="764727CB"/>
    <w:rsid w:val="76477EEC"/>
    <w:rsid w:val="76574A3C"/>
    <w:rsid w:val="765B1A3C"/>
    <w:rsid w:val="76944F4E"/>
    <w:rsid w:val="76A161B4"/>
    <w:rsid w:val="76BF646F"/>
    <w:rsid w:val="76D128B1"/>
    <w:rsid w:val="76D51497"/>
    <w:rsid w:val="76E256AF"/>
    <w:rsid w:val="76EE2BE3"/>
    <w:rsid w:val="77065E4C"/>
    <w:rsid w:val="771D52E5"/>
    <w:rsid w:val="7721245D"/>
    <w:rsid w:val="7722255A"/>
    <w:rsid w:val="77300E62"/>
    <w:rsid w:val="7735002A"/>
    <w:rsid w:val="773B2C62"/>
    <w:rsid w:val="774A29D3"/>
    <w:rsid w:val="77656CC0"/>
    <w:rsid w:val="77764612"/>
    <w:rsid w:val="777D3804"/>
    <w:rsid w:val="777D52D9"/>
    <w:rsid w:val="77857245"/>
    <w:rsid w:val="778854A8"/>
    <w:rsid w:val="77C64D22"/>
    <w:rsid w:val="77CA321B"/>
    <w:rsid w:val="77CA42E6"/>
    <w:rsid w:val="77D471A2"/>
    <w:rsid w:val="77DC2C13"/>
    <w:rsid w:val="77F9150C"/>
    <w:rsid w:val="77FC724F"/>
    <w:rsid w:val="78177817"/>
    <w:rsid w:val="781F0498"/>
    <w:rsid w:val="78241354"/>
    <w:rsid w:val="782A7219"/>
    <w:rsid w:val="78303546"/>
    <w:rsid w:val="784D25CB"/>
    <w:rsid w:val="785D1B4A"/>
    <w:rsid w:val="78635360"/>
    <w:rsid w:val="787225AD"/>
    <w:rsid w:val="78911DDC"/>
    <w:rsid w:val="78A7331B"/>
    <w:rsid w:val="78B205D3"/>
    <w:rsid w:val="78B35174"/>
    <w:rsid w:val="78B76F29"/>
    <w:rsid w:val="78BE1126"/>
    <w:rsid w:val="78C85F33"/>
    <w:rsid w:val="78CC2FBD"/>
    <w:rsid w:val="78CC4243"/>
    <w:rsid w:val="78D528D2"/>
    <w:rsid w:val="78E5166C"/>
    <w:rsid w:val="78EC7FE8"/>
    <w:rsid w:val="78F42A5A"/>
    <w:rsid w:val="79002E1A"/>
    <w:rsid w:val="79007F3F"/>
    <w:rsid w:val="79022643"/>
    <w:rsid w:val="791F5AC4"/>
    <w:rsid w:val="79204178"/>
    <w:rsid w:val="796055BB"/>
    <w:rsid w:val="796377C3"/>
    <w:rsid w:val="79693474"/>
    <w:rsid w:val="79834058"/>
    <w:rsid w:val="799D236B"/>
    <w:rsid w:val="79A74562"/>
    <w:rsid w:val="79C142AC"/>
    <w:rsid w:val="79D12A17"/>
    <w:rsid w:val="79E71C78"/>
    <w:rsid w:val="79F34DC7"/>
    <w:rsid w:val="79FE21B0"/>
    <w:rsid w:val="7A1A3804"/>
    <w:rsid w:val="7A1F73B5"/>
    <w:rsid w:val="7A217F09"/>
    <w:rsid w:val="7A304F8E"/>
    <w:rsid w:val="7A324A51"/>
    <w:rsid w:val="7A61667A"/>
    <w:rsid w:val="7A787596"/>
    <w:rsid w:val="7A85708D"/>
    <w:rsid w:val="7A8A14CD"/>
    <w:rsid w:val="7A8B0106"/>
    <w:rsid w:val="7A9C1E92"/>
    <w:rsid w:val="7AA82EE1"/>
    <w:rsid w:val="7ABB2502"/>
    <w:rsid w:val="7ACE0249"/>
    <w:rsid w:val="7ACF7C4E"/>
    <w:rsid w:val="7AE51FAC"/>
    <w:rsid w:val="7AE91F4A"/>
    <w:rsid w:val="7B0E6EA7"/>
    <w:rsid w:val="7B10352E"/>
    <w:rsid w:val="7B225612"/>
    <w:rsid w:val="7B236F81"/>
    <w:rsid w:val="7B2E1CEF"/>
    <w:rsid w:val="7B3760B8"/>
    <w:rsid w:val="7B415195"/>
    <w:rsid w:val="7B5D6256"/>
    <w:rsid w:val="7B6C6619"/>
    <w:rsid w:val="7B762460"/>
    <w:rsid w:val="7B896AEE"/>
    <w:rsid w:val="7B897C00"/>
    <w:rsid w:val="7B8B4B71"/>
    <w:rsid w:val="7B9D2AF7"/>
    <w:rsid w:val="7BA51D74"/>
    <w:rsid w:val="7BC07008"/>
    <w:rsid w:val="7BC35565"/>
    <w:rsid w:val="7BDA5990"/>
    <w:rsid w:val="7BE128B0"/>
    <w:rsid w:val="7BE502B4"/>
    <w:rsid w:val="7BFF4FA4"/>
    <w:rsid w:val="7C44656D"/>
    <w:rsid w:val="7C4D1713"/>
    <w:rsid w:val="7C4D2671"/>
    <w:rsid w:val="7C5F3B34"/>
    <w:rsid w:val="7C6B49A3"/>
    <w:rsid w:val="7C6D6810"/>
    <w:rsid w:val="7C703D67"/>
    <w:rsid w:val="7C780A78"/>
    <w:rsid w:val="7C807D60"/>
    <w:rsid w:val="7C816CDE"/>
    <w:rsid w:val="7C9A7858"/>
    <w:rsid w:val="7CBB344D"/>
    <w:rsid w:val="7CC25CA9"/>
    <w:rsid w:val="7CC54FA9"/>
    <w:rsid w:val="7CCF6DFD"/>
    <w:rsid w:val="7CE56503"/>
    <w:rsid w:val="7CE94557"/>
    <w:rsid w:val="7CF208F9"/>
    <w:rsid w:val="7CFE02B3"/>
    <w:rsid w:val="7D170DD0"/>
    <w:rsid w:val="7D1E1A15"/>
    <w:rsid w:val="7D594629"/>
    <w:rsid w:val="7D5C48A0"/>
    <w:rsid w:val="7D667861"/>
    <w:rsid w:val="7D6B7C13"/>
    <w:rsid w:val="7D774A86"/>
    <w:rsid w:val="7DAC5273"/>
    <w:rsid w:val="7DB95D5B"/>
    <w:rsid w:val="7DC21798"/>
    <w:rsid w:val="7DC343BB"/>
    <w:rsid w:val="7DD129F6"/>
    <w:rsid w:val="7E0A4BDC"/>
    <w:rsid w:val="7E200E18"/>
    <w:rsid w:val="7E290A52"/>
    <w:rsid w:val="7E324DBE"/>
    <w:rsid w:val="7E397645"/>
    <w:rsid w:val="7E461224"/>
    <w:rsid w:val="7E4D181E"/>
    <w:rsid w:val="7E5E2523"/>
    <w:rsid w:val="7E670420"/>
    <w:rsid w:val="7E79457D"/>
    <w:rsid w:val="7E7D0DC7"/>
    <w:rsid w:val="7E81253D"/>
    <w:rsid w:val="7E822F8C"/>
    <w:rsid w:val="7E8C006A"/>
    <w:rsid w:val="7E977C13"/>
    <w:rsid w:val="7EA94E28"/>
    <w:rsid w:val="7EAF4B43"/>
    <w:rsid w:val="7EC11256"/>
    <w:rsid w:val="7EC63C2A"/>
    <w:rsid w:val="7F0074F2"/>
    <w:rsid w:val="7F554FD9"/>
    <w:rsid w:val="7F7D29BE"/>
    <w:rsid w:val="7F800765"/>
    <w:rsid w:val="7F8936B4"/>
    <w:rsid w:val="7F8C6CD4"/>
    <w:rsid w:val="7F963AE5"/>
    <w:rsid w:val="7F9B2D8F"/>
    <w:rsid w:val="7FA34506"/>
    <w:rsid w:val="7FA81155"/>
    <w:rsid w:val="7FD07E81"/>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7"/>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6"/>
    <w:semiHidden/>
    <w:unhideWhenUsed/>
    <w:qFormat/>
    <w:uiPriority w:val="99"/>
    <w:pPr>
      <w:tabs>
        <w:tab w:val="center" w:pos="4153"/>
        <w:tab w:val="right" w:pos="8306"/>
      </w:tabs>
      <w:snapToGrid w:val="0"/>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semiHidden/>
    <w:unhideWhenUsed/>
    <w:qFormat/>
    <w:uiPriority w:val="99"/>
    <w:rPr>
      <w:color w:val="0000FF"/>
      <w:u w:val="single"/>
    </w:rPr>
  </w:style>
  <w:style w:type="paragraph" w:customStyle="1" w:styleId="11">
    <w:name w:val="Body text|2"/>
    <w:basedOn w:val="1"/>
    <w:link w:val="13"/>
    <w:qFormat/>
    <w:uiPriority w:val="0"/>
    <w:pPr>
      <w:spacing w:after="560"/>
      <w:jc w:val="center"/>
    </w:pPr>
    <w:rPr>
      <w:color w:val="CD5260"/>
      <w:sz w:val="50"/>
      <w:szCs w:val="50"/>
      <w:u w:val="single"/>
      <w:lang w:val="zh-TW" w:eastAsia="zh-TW" w:bidi="zh-TW"/>
    </w:rPr>
  </w:style>
  <w:style w:type="paragraph" w:customStyle="1" w:styleId="12">
    <w:name w:val="Body text|1"/>
    <w:basedOn w:val="1"/>
    <w:link w:val="14"/>
    <w:qFormat/>
    <w:uiPriority w:val="0"/>
    <w:pPr>
      <w:spacing w:line="425" w:lineRule="auto"/>
      <w:ind w:firstLine="400"/>
    </w:pPr>
    <w:rPr>
      <w:sz w:val="30"/>
      <w:szCs w:val="30"/>
      <w:lang w:val="zh-TW" w:eastAsia="zh-TW" w:bidi="zh-TW"/>
    </w:rPr>
  </w:style>
  <w:style w:type="character" w:customStyle="1" w:styleId="13">
    <w:name w:val="Body text|2_"/>
    <w:basedOn w:val="9"/>
    <w:link w:val="11"/>
    <w:semiHidden/>
    <w:qFormat/>
    <w:uiPriority w:val="0"/>
    <w:rPr>
      <w:color w:val="CD5260"/>
      <w:sz w:val="50"/>
      <w:szCs w:val="50"/>
      <w:u w:val="single"/>
      <w:shd w:val="clear" w:color="auto" w:fill="auto"/>
      <w:lang w:val="zh-TW" w:eastAsia="zh-TW" w:bidi="zh-TW"/>
    </w:rPr>
  </w:style>
  <w:style w:type="character" w:customStyle="1" w:styleId="14">
    <w:name w:val="Body text|1_"/>
    <w:basedOn w:val="9"/>
    <w:link w:val="12"/>
    <w:semiHidden/>
    <w:qFormat/>
    <w:uiPriority w:val="0"/>
    <w:rPr>
      <w:sz w:val="30"/>
      <w:szCs w:val="30"/>
      <w:u w:val="none"/>
      <w:shd w:val="clear" w:color="auto" w:fill="auto"/>
      <w:lang w:val="zh-TW" w:eastAsia="zh-TW" w:bidi="zh-TW"/>
    </w:rPr>
  </w:style>
  <w:style w:type="character" w:customStyle="1" w:styleId="15">
    <w:name w:val="页眉 Char"/>
    <w:basedOn w:val="9"/>
    <w:link w:val="6"/>
    <w:semiHidden/>
    <w:qFormat/>
    <w:uiPriority w:val="99"/>
    <w:rPr>
      <w:color w:val="000000"/>
      <w:sz w:val="18"/>
      <w:szCs w:val="18"/>
      <w:lang w:eastAsia="en-US" w:bidi="en-US"/>
    </w:rPr>
  </w:style>
  <w:style w:type="character" w:customStyle="1" w:styleId="16">
    <w:name w:val="页脚 Char"/>
    <w:basedOn w:val="9"/>
    <w:link w:val="5"/>
    <w:semiHidden/>
    <w:qFormat/>
    <w:uiPriority w:val="99"/>
    <w:rPr>
      <w:color w:val="000000"/>
      <w:sz w:val="18"/>
      <w:szCs w:val="18"/>
      <w:lang w:eastAsia="en-US" w:bidi="en-US"/>
    </w:rPr>
  </w:style>
  <w:style w:type="character" w:customStyle="1" w:styleId="17">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7</Pages>
  <Words>3844</Words>
  <Characters>4019</Characters>
  <Lines>3</Lines>
  <Paragraphs>5</Paragraphs>
  <TotalTime>3</TotalTime>
  <ScaleCrop>false</ScaleCrop>
  <LinksUpToDate>false</LinksUpToDate>
  <CharactersWithSpaces>4122</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2023-07-28T00:30:00Z</cp:lastPrinted>
  <dcterms:modified xsi:type="dcterms:W3CDTF">2024-11-07T07:42:08Z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D3CA5F7D8A914269A1BF7D252567D3B6</vt:lpwstr>
  </property>
</Properties>
</file>