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79768">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39612B89">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71</w:t>
      </w:r>
      <w:r>
        <w:rPr>
          <w:rFonts w:hint="default" w:ascii="Times New Roman" w:hAnsi="Times New Roman" w:eastAsia="仿宋_GB2312" w:cs="Times New Roman"/>
          <w:color w:val="auto"/>
          <w:sz w:val="32"/>
          <w:szCs w:val="32"/>
          <w:highlight w:val="none"/>
          <w:lang w:val="en-US" w:eastAsia="zh-CN" w:bidi="zh-CN"/>
        </w:rPr>
        <w:t>号</w:t>
      </w:r>
    </w:p>
    <w:p w14:paraId="15BD482E">
      <w:pPr>
        <w:pStyle w:val="2"/>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陈某</w:t>
      </w:r>
      <w:r>
        <w:rPr>
          <w:rFonts w:hint="default" w:ascii="Times New Roman" w:hAnsi="Times New Roman" w:eastAsia="仿宋_GB2312" w:cs="Times New Roman"/>
          <w:color w:val="auto"/>
          <w:sz w:val="32"/>
          <w:szCs w:val="32"/>
          <w:highlight w:val="none"/>
          <w:lang w:val="en-US" w:eastAsia="zh-CN" w:bidi="zh-CN"/>
        </w:rPr>
        <w:t>。</w:t>
      </w:r>
    </w:p>
    <w:p w14:paraId="59687CA3">
      <w:pPr>
        <w:pStyle w:val="2"/>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位某</w:t>
      </w:r>
      <w:r>
        <w:rPr>
          <w:rFonts w:hint="default" w:ascii="Times New Roman" w:hAnsi="Times New Roman" w:eastAsia="仿宋_GB2312" w:cs="Times New Roman"/>
          <w:color w:val="auto"/>
          <w:sz w:val="32"/>
          <w:szCs w:val="32"/>
          <w:highlight w:val="none"/>
          <w:lang w:val="en-US" w:eastAsia="zh-CN" w:bidi="zh-CN"/>
        </w:rPr>
        <w:t>。</w:t>
      </w:r>
    </w:p>
    <w:p w14:paraId="389888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被申请人：洛阳市涧西区</w:t>
      </w:r>
      <w:r>
        <w:rPr>
          <w:rFonts w:hint="eastAsia" w:ascii="Times New Roman" w:hAnsi="Times New Roman" w:eastAsia="仿宋_GB2312" w:cs="Times New Roman"/>
          <w:sz w:val="32"/>
          <w:szCs w:val="32"/>
          <w:highlight w:val="none"/>
          <w:lang w:val="en-US" w:eastAsia="zh-CN" w:bidi="zh-CN"/>
        </w:rPr>
        <w:t>郑州路</w:t>
      </w:r>
      <w:r>
        <w:rPr>
          <w:rFonts w:hint="default" w:ascii="Times New Roman" w:hAnsi="Times New Roman" w:eastAsia="仿宋_GB2312" w:cs="Times New Roman"/>
          <w:sz w:val="32"/>
          <w:szCs w:val="32"/>
          <w:highlight w:val="none"/>
          <w:lang w:val="en-US" w:eastAsia="zh-CN" w:bidi="zh-CN"/>
        </w:rPr>
        <w:t>街道办事处</w:t>
      </w:r>
    </w:p>
    <w:p w14:paraId="7655963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w:t>
      </w:r>
      <w:r>
        <w:rPr>
          <w:rFonts w:hint="eastAsia" w:ascii="Times New Roman" w:hAnsi="Times New Roman" w:eastAsia="仿宋_GB2312" w:cs="Times New Roman"/>
          <w:color w:val="auto"/>
          <w:sz w:val="32"/>
          <w:szCs w:val="32"/>
          <w:highlight w:val="none"/>
          <w:lang w:val="en-US" w:eastAsia="zh-CN" w:bidi="zh-CN"/>
        </w:rPr>
        <w:t>未在法定期限内对其</w:t>
      </w:r>
      <w:r>
        <w:rPr>
          <w:rFonts w:hint="default" w:ascii="Times New Roman" w:hAnsi="Times New Roman" w:eastAsia="仿宋_GB2312" w:cs="Times New Roman"/>
          <w:color w:val="auto"/>
          <w:sz w:val="32"/>
          <w:szCs w:val="32"/>
          <w:highlight w:val="none"/>
          <w:lang w:val="en-US" w:eastAsia="zh-CN" w:bidi="zh-CN"/>
        </w:rPr>
        <w:t>于20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邮寄的《村务监督申请书》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处理</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于2024年5月15日</w:t>
      </w:r>
      <w:r>
        <w:rPr>
          <w:rFonts w:hint="default" w:ascii="Times New Roman" w:hAnsi="Times New Roman" w:eastAsia="仿宋_GB2312" w:cs="Times New Roman"/>
          <w:color w:val="auto"/>
          <w:sz w:val="32"/>
          <w:szCs w:val="32"/>
          <w:highlight w:val="none"/>
          <w:lang w:val="en-US" w:eastAsia="zh-CN" w:bidi="zh-CN"/>
        </w:rPr>
        <w:t>向本机关申请行政复议，本机关</w:t>
      </w:r>
      <w:r>
        <w:rPr>
          <w:rFonts w:hint="eastAsia" w:ascii="Times New Roman" w:hAnsi="Times New Roman" w:eastAsia="仿宋_GB2312" w:cs="Times New Roman"/>
          <w:color w:val="auto"/>
          <w:sz w:val="32"/>
          <w:szCs w:val="32"/>
          <w:highlight w:val="none"/>
          <w:lang w:val="en-US" w:eastAsia="zh-CN" w:bidi="zh-CN"/>
        </w:rPr>
        <w:t>于2024年5月21日</w:t>
      </w:r>
      <w:r>
        <w:rPr>
          <w:rFonts w:hint="default" w:ascii="Times New Roman" w:hAnsi="Times New Roman" w:eastAsia="仿宋_GB2312" w:cs="Times New Roman"/>
          <w:color w:val="auto"/>
          <w:sz w:val="32"/>
          <w:szCs w:val="32"/>
          <w:highlight w:val="none"/>
          <w:lang w:val="en-US" w:eastAsia="zh-CN" w:bidi="zh-CN"/>
        </w:rPr>
        <w:t>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2DADD77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1.依法确认被申请人未在法定期限内对申请人于2024年03月08日寄送的村务监督申请作出处理和告知的行政不作为违法；2.责令被申请人限期依申请作出处理并书面答复申请人。</w:t>
      </w:r>
    </w:p>
    <w:p w14:paraId="61A90F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申请人陈某、位某于2024年03月08日向被申请人</w:t>
      </w:r>
      <w:r>
        <w:rPr>
          <w:rFonts w:hint="default" w:ascii="Times New Roman" w:hAnsi="Times New Roman" w:eastAsia="仿宋_GB2312" w:cs="Times New Roman"/>
          <w:sz w:val="32"/>
          <w:szCs w:val="32"/>
          <w:highlight w:val="none"/>
          <w:lang w:val="en-US" w:eastAsia="zh-CN" w:bidi="zh-CN"/>
        </w:rPr>
        <w:t>洛阳市涧西区</w:t>
      </w:r>
      <w:r>
        <w:rPr>
          <w:rFonts w:hint="eastAsia" w:ascii="Times New Roman" w:hAnsi="Times New Roman" w:eastAsia="仿宋_GB2312" w:cs="Times New Roman"/>
          <w:sz w:val="32"/>
          <w:szCs w:val="32"/>
          <w:highlight w:val="none"/>
          <w:lang w:val="en-US" w:eastAsia="zh-CN" w:bidi="zh-CN"/>
        </w:rPr>
        <w:t>郑州路</w:t>
      </w:r>
      <w:r>
        <w:rPr>
          <w:rFonts w:hint="default" w:ascii="Times New Roman" w:hAnsi="Times New Roman" w:eastAsia="仿宋_GB2312" w:cs="Times New Roman"/>
          <w:sz w:val="32"/>
          <w:szCs w:val="32"/>
          <w:highlight w:val="none"/>
          <w:lang w:val="en-US" w:eastAsia="zh-CN" w:bidi="zh-CN"/>
        </w:rPr>
        <w:t>街道办事处</w:t>
      </w:r>
      <w:r>
        <w:rPr>
          <w:rFonts w:hint="eastAsia" w:ascii="Times New Roman" w:hAnsi="Times New Roman" w:eastAsia="仿宋_GB2312" w:cs="Times New Roman"/>
          <w:color w:val="auto"/>
          <w:sz w:val="32"/>
          <w:szCs w:val="32"/>
          <w:highlight w:val="none"/>
          <w:lang w:val="en-US" w:eastAsia="zh-CN" w:bidi="zh-CN"/>
        </w:rPr>
        <w:t>寄送了《村务监督申请书》（邮编号码为XA54284378841），申请其对南村社区村民委员会不依法履行对申请人独生子女家庭奖励和待遇等问题予以落实和解决的违法行为履行村务监督的法定职责。被申请人于2024年03月09日收，但时至今日，其未对申请作出处理和告知，违反了《中华人民共和国村民委员会组织法》《河南省实施〈中华人民共和国村民委员会组织法〉办法》等规定，属于违法。根据《中华人民共和国行政复议法》规定，依法申请行政复议，请求依法审查支持请求，维护申请人的合法权益！</w:t>
      </w:r>
    </w:p>
    <w:p w14:paraId="1F27315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被申请人不具有监督南村社区居民委员会履行职责的法定职责。根据《中华人民共和国村民委员会组织法》第二条规定“居民委员会是居民自我管理、自我教育、自我服务的基层群众性自治组织。不设区的市、市辖区的人民政府或者它的派出机关对居民委员会的工作给予指导、支持和帮助。居民委员会协助不设区的市、市辖区的人民政府或者它的派出机关开展工作。”被申请人不是南村社区居民委员会履职的监督主体，被申请人也没有落实、解决独生子女家庭奖励和待遇的法定职责。综上，请驳回申请人的复议请求。</w:t>
      </w:r>
      <w:bookmarkStart w:id="0" w:name="_GoBack"/>
      <w:bookmarkEnd w:id="0"/>
    </w:p>
    <w:p w14:paraId="5C1B6F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w:t>
      </w:r>
      <w:r>
        <w:rPr>
          <w:rFonts w:hint="eastAsia" w:ascii="Times New Roman" w:hAnsi="Times New Roman" w:eastAsia="仿宋_GB2312" w:cs="Times New Roman"/>
          <w:i w:val="0"/>
          <w:iCs w:val="0"/>
          <w:caps w:val="0"/>
          <w:color w:val="000000"/>
          <w:spacing w:val="0"/>
          <w:sz w:val="32"/>
          <w:szCs w:val="32"/>
          <w:highlight w:val="none"/>
          <w:lang w:val="en-US" w:eastAsia="zh-CN"/>
        </w:rPr>
        <w:t>4</w:t>
      </w:r>
      <w:r>
        <w:rPr>
          <w:rFonts w:hint="default" w:ascii="Times New Roman" w:hAnsi="Times New Roman" w:eastAsia="仿宋_GB2312" w:cs="Times New Roman"/>
          <w:i w:val="0"/>
          <w:iCs w:val="0"/>
          <w:caps w:val="0"/>
          <w:color w:val="000000"/>
          <w:spacing w:val="0"/>
          <w:sz w:val="32"/>
          <w:szCs w:val="32"/>
          <w:highlight w:val="none"/>
          <w:lang w:val="en-US" w:eastAsia="zh-CN"/>
        </w:rPr>
        <w:t>年</w:t>
      </w:r>
      <w:r>
        <w:rPr>
          <w:rFonts w:hint="eastAsia" w:ascii="Times New Roman" w:hAnsi="Times New Roman" w:eastAsia="仿宋_GB2312" w:cs="Times New Roman"/>
          <w:i w:val="0"/>
          <w:iCs w:val="0"/>
          <w:caps w:val="0"/>
          <w:color w:val="000000"/>
          <w:spacing w:val="0"/>
          <w:sz w:val="32"/>
          <w:szCs w:val="32"/>
          <w:highlight w:val="none"/>
          <w:lang w:val="en-US" w:eastAsia="zh-CN"/>
        </w:rPr>
        <w:t>3</w:t>
      </w:r>
      <w:r>
        <w:rPr>
          <w:rFonts w:hint="default" w:ascii="Times New Roman" w:hAnsi="Times New Roman" w:eastAsia="仿宋_GB2312" w:cs="Times New Roman"/>
          <w:i w:val="0"/>
          <w:iCs w:val="0"/>
          <w:caps w:val="0"/>
          <w:color w:val="000000"/>
          <w:spacing w:val="0"/>
          <w:sz w:val="32"/>
          <w:szCs w:val="32"/>
          <w:highlight w:val="none"/>
          <w:lang w:val="en-US" w:eastAsia="zh-CN"/>
        </w:rPr>
        <w:t>月</w:t>
      </w:r>
      <w:r>
        <w:rPr>
          <w:rFonts w:hint="eastAsia" w:ascii="Times New Roman" w:hAnsi="Times New Roman" w:eastAsia="仿宋_GB2312" w:cs="Times New Roman"/>
          <w:i w:val="0"/>
          <w:iCs w:val="0"/>
          <w:caps w:val="0"/>
          <w:color w:val="000000"/>
          <w:spacing w:val="0"/>
          <w:sz w:val="32"/>
          <w:szCs w:val="32"/>
          <w:highlight w:val="none"/>
          <w:lang w:val="en-US" w:eastAsia="zh-CN"/>
        </w:rPr>
        <w:t>8</w:t>
      </w:r>
      <w:r>
        <w:rPr>
          <w:rFonts w:hint="default" w:ascii="Times New Roman" w:hAnsi="Times New Roman" w:eastAsia="仿宋_GB2312" w:cs="Times New Roman"/>
          <w:i w:val="0"/>
          <w:iCs w:val="0"/>
          <w:caps w:val="0"/>
          <w:color w:val="000000"/>
          <w:spacing w:val="0"/>
          <w:sz w:val="32"/>
          <w:szCs w:val="32"/>
          <w:highlight w:val="none"/>
          <w:lang w:val="en-US" w:eastAsia="zh-CN"/>
        </w:rPr>
        <w:t>日</w:t>
      </w:r>
      <w:r>
        <w:rPr>
          <w:rFonts w:hint="eastAsia"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sz w:val="32"/>
          <w:szCs w:val="32"/>
          <w:highlight w:val="none"/>
          <w:lang w:val="en-US" w:eastAsia="zh-CN" w:bidi="zh-CN"/>
        </w:rPr>
        <w:t>申请人陈某、位某向被申请人邮寄了《村务监督申请书》，申请事项：1.依法监督被申请人履行对申请人独生子女家庭奖励和待遇等问题予以落实和解决的法定职责；2.依法追究村委负责人的违法责任。</w:t>
      </w:r>
    </w:p>
    <w:p w14:paraId="007DA4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sz w:val="32"/>
          <w:szCs w:val="32"/>
          <w:highlight w:val="none"/>
          <w:lang w:val="en-US" w:eastAsia="zh-CN" w:bidi="zh-CN"/>
        </w:rPr>
        <w:t>2024年3月9日，被申请人收到申请人邮寄的《村务监督申请书》。至申请人向本机关申请行政复议时，申请人未收到被申请人的处理及答复</w:t>
      </w:r>
      <w:r>
        <w:rPr>
          <w:rFonts w:hint="eastAsia" w:ascii="Times New Roman" w:hAnsi="Times New Roman" w:eastAsia="仿宋_GB2312" w:cs="Times New Roman"/>
          <w:i w:val="0"/>
          <w:iCs w:val="0"/>
          <w:caps w:val="0"/>
          <w:color w:val="000000"/>
          <w:spacing w:val="0"/>
          <w:sz w:val="32"/>
          <w:szCs w:val="32"/>
          <w:highlight w:val="none"/>
          <w:lang w:val="en-US" w:eastAsia="zh-CN"/>
        </w:rPr>
        <w:t>，申请人提起行政复议。</w:t>
      </w:r>
    </w:p>
    <w:p w14:paraId="6A51A8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村务监督申请书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国内挂号信函收据；4.邮件轨迹。</w:t>
      </w:r>
    </w:p>
    <w:p w14:paraId="4F455B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eastAsia="仿宋_GB2312"/>
          <w:bCs/>
          <w:color w:val="auto"/>
          <w:sz w:val="32"/>
          <w:szCs w:val="32"/>
          <w:highlight w:val="none"/>
          <w:lang w:eastAsia="zh-CN" w:bidi="zh-CN"/>
        </w:rPr>
        <w:t>根据</w:t>
      </w:r>
      <w:r>
        <w:rPr>
          <w:rFonts w:hint="eastAsia" w:ascii="仿宋_GB2312" w:hAnsi="仿宋_GB2312" w:eastAsia="仿宋_GB2312" w:cs="仿宋_GB2312"/>
          <w:b w:val="0"/>
          <w:bCs w:val="0"/>
          <w:color w:val="auto"/>
          <w:sz w:val="32"/>
          <w:szCs w:val="32"/>
          <w:lang w:val="en-US" w:eastAsia="zh-CN"/>
        </w:rPr>
        <w:t>《中华人民共和国城市居民委员会组织法》第二条“居民委员会是居民自我管理、自我教育、自我服务的基层群众性自治组织。不设区的市、市辖区的人民政府或者它的派出机关对居民委员会的工作给予指导、支持和帮助。居民委员会协助不设区的市、市辖区的人民政府或者它的派出机关开展工作”之规定，被申请人对洛阳市涧西区南村社区居民委员会工作给予指导、支持和帮助，被申请人对洛阳市涧西区南村社区居民委员会并无监督职权。综上所述，被申请人不具有监督洛阳市涧西区南村社区居民委员会的法定职权，不存在行政不作为的违法行为。</w:t>
      </w:r>
    </w:p>
    <w:p w14:paraId="54703BAC">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143565DC">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驳回申请人陈某、位某的行政复议请求</w:t>
      </w:r>
      <w:r>
        <w:rPr>
          <w:rFonts w:hint="default" w:ascii="Times New Roman" w:hAnsi="Times New Roman" w:eastAsia="仿宋_GB2312" w:cs="Times New Roman"/>
          <w:color w:val="auto"/>
          <w:sz w:val="32"/>
          <w:szCs w:val="32"/>
          <w:highlight w:val="none"/>
          <w:lang w:val="en-US" w:eastAsia="zh-CN" w:bidi="zh-CN"/>
        </w:rPr>
        <w:t>。</w:t>
      </w:r>
    </w:p>
    <w:p w14:paraId="264DA2D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42757D2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F32FB2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58ADCE3">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DBE2E64-956B-43CC-BB38-F0610C2FF0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F3C68AD-2FEF-4647-B6FD-2F6A8D55751C}"/>
  </w:font>
  <w:font w:name="仿宋_GB2312">
    <w:panose1 w:val="02010609030101010101"/>
    <w:charset w:val="86"/>
    <w:family w:val="auto"/>
    <w:pitch w:val="default"/>
    <w:sig w:usb0="00000001" w:usb1="080E0000" w:usb2="00000000" w:usb3="00000000" w:csb0="00040000" w:csb1="00000000"/>
    <w:embedRegular r:id="rId3" w:fontKey="{88A9A954-4AA1-45D4-B073-2AEB43945058}"/>
  </w:font>
  <w:font w:name="仿宋">
    <w:panose1 w:val="02010609060101010101"/>
    <w:charset w:val="86"/>
    <w:family w:val="auto"/>
    <w:pitch w:val="default"/>
    <w:sig w:usb0="800002BF" w:usb1="38CF7CFA" w:usb2="00000016" w:usb3="00000000" w:csb0="00040001" w:csb1="00000000"/>
    <w:embedRegular r:id="rId4" w:fontKey="{471A2A42-8136-4CD3-B5FD-BA81FFA3397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BE636">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28BF17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48078B"/>
    <w:rsid w:val="05B63FD6"/>
    <w:rsid w:val="05C26D59"/>
    <w:rsid w:val="061F3DDB"/>
    <w:rsid w:val="06E057BB"/>
    <w:rsid w:val="071262F6"/>
    <w:rsid w:val="09046318"/>
    <w:rsid w:val="094865B2"/>
    <w:rsid w:val="09576E1F"/>
    <w:rsid w:val="09C71939"/>
    <w:rsid w:val="09CD226A"/>
    <w:rsid w:val="09D36778"/>
    <w:rsid w:val="09DB07FD"/>
    <w:rsid w:val="0A3D5E32"/>
    <w:rsid w:val="0A9C35E3"/>
    <w:rsid w:val="0C244844"/>
    <w:rsid w:val="0C50209C"/>
    <w:rsid w:val="0C70106C"/>
    <w:rsid w:val="0C7017CB"/>
    <w:rsid w:val="0C8F1240"/>
    <w:rsid w:val="0D2E6635"/>
    <w:rsid w:val="0D9F7891"/>
    <w:rsid w:val="0E6E3471"/>
    <w:rsid w:val="0F203A3E"/>
    <w:rsid w:val="0F292ED3"/>
    <w:rsid w:val="0FBF372E"/>
    <w:rsid w:val="0FC712FE"/>
    <w:rsid w:val="107374DA"/>
    <w:rsid w:val="10F81858"/>
    <w:rsid w:val="118C7930"/>
    <w:rsid w:val="11974A4E"/>
    <w:rsid w:val="11AB53A0"/>
    <w:rsid w:val="120B3D4E"/>
    <w:rsid w:val="12936141"/>
    <w:rsid w:val="13726E72"/>
    <w:rsid w:val="139B20B6"/>
    <w:rsid w:val="14163CCF"/>
    <w:rsid w:val="14F32412"/>
    <w:rsid w:val="152116FE"/>
    <w:rsid w:val="16417787"/>
    <w:rsid w:val="16473BC8"/>
    <w:rsid w:val="171E20DF"/>
    <w:rsid w:val="17200870"/>
    <w:rsid w:val="17514FCE"/>
    <w:rsid w:val="17536547"/>
    <w:rsid w:val="17A10BB7"/>
    <w:rsid w:val="17F119BD"/>
    <w:rsid w:val="181429D2"/>
    <w:rsid w:val="1852245C"/>
    <w:rsid w:val="18C96C96"/>
    <w:rsid w:val="19540489"/>
    <w:rsid w:val="197724DC"/>
    <w:rsid w:val="19ED7FE6"/>
    <w:rsid w:val="1A164849"/>
    <w:rsid w:val="1AD07837"/>
    <w:rsid w:val="1C1F660B"/>
    <w:rsid w:val="1CC141D4"/>
    <w:rsid w:val="1CD5426B"/>
    <w:rsid w:val="1DC01001"/>
    <w:rsid w:val="1DCE373B"/>
    <w:rsid w:val="1DD40180"/>
    <w:rsid w:val="1E127071"/>
    <w:rsid w:val="1E291CFE"/>
    <w:rsid w:val="1EB074FF"/>
    <w:rsid w:val="1EC8408C"/>
    <w:rsid w:val="1F3F2EA1"/>
    <w:rsid w:val="1F5A6FB2"/>
    <w:rsid w:val="1F7A3C01"/>
    <w:rsid w:val="1F8F5C67"/>
    <w:rsid w:val="1FC31AF2"/>
    <w:rsid w:val="20051DB1"/>
    <w:rsid w:val="20243BCC"/>
    <w:rsid w:val="2144494B"/>
    <w:rsid w:val="21493214"/>
    <w:rsid w:val="21D666E8"/>
    <w:rsid w:val="21E73C49"/>
    <w:rsid w:val="221B3DF6"/>
    <w:rsid w:val="242239CD"/>
    <w:rsid w:val="242C6F84"/>
    <w:rsid w:val="244B5416"/>
    <w:rsid w:val="255B2DC0"/>
    <w:rsid w:val="259D0942"/>
    <w:rsid w:val="25B04B74"/>
    <w:rsid w:val="25F74973"/>
    <w:rsid w:val="26056D25"/>
    <w:rsid w:val="260730A0"/>
    <w:rsid w:val="26485FEE"/>
    <w:rsid w:val="26541E80"/>
    <w:rsid w:val="26F366D6"/>
    <w:rsid w:val="270003EB"/>
    <w:rsid w:val="27513007"/>
    <w:rsid w:val="276F1A45"/>
    <w:rsid w:val="27C36AF2"/>
    <w:rsid w:val="28360A77"/>
    <w:rsid w:val="28AA7CC5"/>
    <w:rsid w:val="29074429"/>
    <w:rsid w:val="297053DE"/>
    <w:rsid w:val="29830BB3"/>
    <w:rsid w:val="2A1B14D6"/>
    <w:rsid w:val="2A1D7CA2"/>
    <w:rsid w:val="2A356197"/>
    <w:rsid w:val="2A3971ED"/>
    <w:rsid w:val="2ADE02F6"/>
    <w:rsid w:val="2B827FD3"/>
    <w:rsid w:val="2C3A15DC"/>
    <w:rsid w:val="2CBE5D2D"/>
    <w:rsid w:val="2D740183"/>
    <w:rsid w:val="2E375631"/>
    <w:rsid w:val="2F7B0454"/>
    <w:rsid w:val="2FA34C0F"/>
    <w:rsid w:val="2FD361A8"/>
    <w:rsid w:val="30374CD4"/>
    <w:rsid w:val="30C400C9"/>
    <w:rsid w:val="30CD5E8E"/>
    <w:rsid w:val="30CE4099"/>
    <w:rsid w:val="30DB181E"/>
    <w:rsid w:val="31AE3364"/>
    <w:rsid w:val="32182ABD"/>
    <w:rsid w:val="32B06D03"/>
    <w:rsid w:val="32CA473F"/>
    <w:rsid w:val="32FA40BE"/>
    <w:rsid w:val="32FF7833"/>
    <w:rsid w:val="34367E3A"/>
    <w:rsid w:val="343B1B48"/>
    <w:rsid w:val="349F69BC"/>
    <w:rsid w:val="34B252DF"/>
    <w:rsid w:val="34F94E29"/>
    <w:rsid w:val="351A7D6D"/>
    <w:rsid w:val="3528713E"/>
    <w:rsid w:val="353A73E0"/>
    <w:rsid w:val="354603DD"/>
    <w:rsid w:val="356A32F7"/>
    <w:rsid w:val="35FB603C"/>
    <w:rsid w:val="36336BA7"/>
    <w:rsid w:val="372B233F"/>
    <w:rsid w:val="373066FF"/>
    <w:rsid w:val="37580C1E"/>
    <w:rsid w:val="38137C9C"/>
    <w:rsid w:val="38822138"/>
    <w:rsid w:val="38854651"/>
    <w:rsid w:val="38B557C0"/>
    <w:rsid w:val="38B6656B"/>
    <w:rsid w:val="38DF05D9"/>
    <w:rsid w:val="394E7CFE"/>
    <w:rsid w:val="39AE356B"/>
    <w:rsid w:val="3A3E649C"/>
    <w:rsid w:val="3A4E41E0"/>
    <w:rsid w:val="3AAF2A68"/>
    <w:rsid w:val="3ABE2DBF"/>
    <w:rsid w:val="3BBBC973"/>
    <w:rsid w:val="3C780AE5"/>
    <w:rsid w:val="3D020EEF"/>
    <w:rsid w:val="3D987AD7"/>
    <w:rsid w:val="3D9E3A7A"/>
    <w:rsid w:val="3DDE38B5"/>
    <w:rsid w:val="3DFD1951"/>
    <w:rsid w:val="3E174EC3"/>
    <w:rsid w:val="3E76393B"/>
    <w:rsid w:val="3EBB2FCC"/>
    <w:rsid w:val="3EBF448C"/>
    <w:rsid w:val="3F087868"/>
    <w:rsid w:val="3F7D7772"/>
    <w:rsid w:val="4050500F"/>
    <w:rsid w:val="408D26B3"/>
    <w:rsid w:val="40916E76"/>
    <w:rsid w:val="40A74D5D"/>
    <w:rsid w:val="41507DDC"/>
    <w:rsid w:val="41BA33F8"/>
    <w:rsid w:val="41FA176A"/>
    <w:rsid w:val="42311014"/>
    <w:rsid w:val="42A81C22"/>
    <w:rsid w:val="42CB65B7"/>
    <w:rsid w:val="446C09BA"/>
    <w:rsid w:val="44EA1CA9"/>
    <w:rsid w:val="45683BB5"/>
    <w:rsid w:val="458B6BE1"/>
    <w:rsid w:val="45BE79B4"/>
    <w:rsid w:val="46464E06"/>
    <w:rsid w:val="46A342F8"/>
    <w:rsid w:val="473558D0"/>
    <w:rsid w:val="475E04B0"/>
    <w:rsid w:val="48176608"/>
    <w:rsid w:val="481D086C"/>
    <w:rsid w:val="4838131C"/>
    <w:rsid w:val="484C59B4"/>
    <w:rsid w:val="485416D6"/>
    <w:rsid w:val="49394D46"/>
    <w:rsid w:val="4A5D66FE"/>
    <w:rsid w:val="4A617FE4"/>
    <w:rsid w:val="4B5830D2"/>
    <w:rsid w:val="4B906C3C"/>
    <w:rsid w:val="4BAD6A77"/>
    <w:rsid w:val="4C3F4705"/>
    <w:rsid w:val="4D2224B2"/>
    <w:rsid w:val="4DAC25D4"/>
    <w:rsid w:val="4E2A67E0"/>
    <w:rsid w:val="4E7F20A8"/>
    <w:rsid w:val="4EC5069E"/>
    <w:rsid w:val="4EFF40E1"/>
    <w:rsid w:val="50897E78"/>
    <w:rsid w:val="5172372D"/>
    <w:rsid w:val="5196613F"/>
    <w:rsid w:val="51A216FE"/>
    <w:rsid w:val="51AC5FFA"/>
    <w:rsid w:val="51B34E7A"/>
    <w:rsid w:val="51B71F8C"/>
    <w:rsid w:val="51C504A8"/>
    <w:rsid w:val="51CF4D95"/>
    <w:rsid w:val="52595776"/>
    <w:rsid w:val="526933B0"/>
    <w:rsid w:val="52917160"/>
    <w:rsid w:val="52CF1440"/>
    <w:rsid w:val="533816D3"/>
    <w:rsid w:val="534A2D0D"/>
    <w:rsid w:val="53A61752"/>
    <w:rsid w:val="53F35A51"/>
    <w:rsid w:val="5413297B"/>
    <w:rsid w:val="546F04EF"/>
    <w:rsid w:val="54EF45FD"/>
    <w:rsid w:val="55F90687"/>
    <w:rsid w:val="56177C28"/>
    <w:rsid w:val="56403495"/>
    <w:rsid w:val="56923F20"/>
    <w:rsid w:val="5782070F"/>
    <w:rsid w:val="57B63C8A"/>
    <w:rsid w:val="584A7729"/>
    <w:rsid w:val="5862602D"/>
    <w:rsid w:val="58A9794E"/>
    <w:rsid w:val="58D41C07"/>
    <w:rsid w:val="58D44810"/>
    <w:rsid w:val="59212B72"/>
    <w:rsid w:val="59343303"/>
    <w:rsid w:val="59BC320F"/>
    <w:rsid w:val="59C81391"/>
    <w:rsid w:val="59D67A6F"/>
    <w:rsid w:val="5A323864"/>
    <w:rsid w:val="5B032BD8"/>
    <w:rsid w:val="5B104ECD"/>
    <w:rsid w:val="5B122FBA"/>
    <w:rsid w:val="5B473C18"/>
    <w:rsid w:val="5B724DC1"/>
    <w:rsid w:val="5B876AF2"/>
    <w:rsid w:val="5BD53796"/>
    <w:rsid w:val="5BD668B8"/>
    <w:rsid w:val="5C265DD8"/>
    <w:rsid w:val="5C8A773E"/>
    <w:rsid w:val="5C9C2179"/>
    <w:rsid w:val="5D3B4C80"/>
    <w:rsid w:val="5D8F68FE"/>
    <w:rsid w:val="5DCF6FD6"/>
    <w:rsid w:val="5E4F45FE"/>
    <w:rsid w:val="5E796E4B"/>
    <w:rsid w:val="5E8A1A2D"/>
    <w:rsid w:val="5F187301"/>
    <w:rsid w:val="5F2CAEFE"/>
    <w:rsid w:val="5F3B7874"/>
    <w:rsid w:val="5F4F1572"/>
    <w:rsid w:val="5F73062B"/>
    <w:rsid w:val="5FFE6B64"/>
    <w:rsid w:val="602D7FBA"/>
    <w:rsid w:val="603D40F0"/>
    <w:rsid w:val="60971A96"/>
    <w:rsid w:val="61106810"/>
    <w:rsid w:val="61131548"/>
    <w:rsid w:val="61F5069E"/>
    <w:rsid w:val="62246CD2"/>
    <w:rsid w:val="624262AC"/>
    <w:rsid w:val="627A192C"/>
    <w:rsid w:val="627D474B"/>
    <w:rsid w:val="628263D9"/>
    <w:rsid w:val="62AB0378"/>
    <w:rsid w:val="635A4280"/>
    <w:rsid w:val="63655610"/>
    <w:rsid w:val="63682FEE"/>
    <w:rsid w:val="63847AD9"/>
    <w:rsid w:val="638C22A1"/>
    <w:rsid w:val="64395110"/>
    <w:rsid w:val="64537D84"/>
    <w:rsid w:val="646402CB"/>
    <w:rsid w:val="6502023B"/>
    <w:rsid w:val="6535207F"/>
    <w:rsid w:val="656411D5"/>
    <w:rsid w:val="657A3716"/>
    <w:rsid w:val="65891D62"/>
    <w:rsid w:val="65B67B6D"/>
    <w:rsid w:val="65C60DEB"/>
    <w:rsid w:val="65EA4FF6"/>
    <w:rsid w:val="66487460"/>
    <w:rsid w:val="665C2F25"/>
    <w:rsid w:val="67640A8F"/>
    <w:rsid w:val="68014955"/>
    <w:rsid w:val="683D46F4"/>
    <w:rsid w:val="68697C5F"/>
    <w:rsid w:val="691F65C2"/>
    <w:rsid w:val="694722DB"/>
    <w:rsid w:val="694766FF"/>
    <w:rsid w:val="695B4F27"/>
    <w:rsid w:val="6A036897"/>
    <w:rsid w:val="6A3E279B"/>
    <w:rsid w:val="6A740502"/>
    <w:rsid w:val="6A9F481C"/>
    <w:rsid w:val="6B140CE2"/>
    <w:rsid w:val="6B863F8C"/>
    <w:rsid w:val="6BCD0DF4"/>
    <w:rsid w:val="6BD77BAE"/>
    <w:rsid w:val="6C2F0215"/>
    <w:rsid w:val="6CD9515A"/>
    <w:rsid w:val="6CE452D6"/>
    <w:rsid w:val="6D422DE4"/>
    <w:rsid w:val="6D6B7B64"/>
    <w:rsid w:val="6D9508F7"/>
    <w:rsid w:val="6DA26C2E"/>
    <w:rsid w:val="6DBA2EED"/>
    <w:rsid w:val="6DCC7F54"/>
    <w:rsid w:val="6DE54241"/>
    <w:rsid w:val="6E385814"/>
    <w:rsid w:val="6EBC0F1A"/>
    <w:rsid w:val="6EC613C4"/>
    <w:rsid w:val="6EE352C5"/>
    <w:rsid w:val="6F6E4088"/>
    <w:rsid w:val="6F915542"/>
    <w:rsid w:val="6F9400A3"/>
    <w:rsid w:val="6FEF7B11"/>
    <w:rsid w:val="706C7836"/>
    <w:rsid w:val="708918FF"/>
    <w:rsid w:val="70915C52"/>
    <w:rsid w:val="70AD7294"/>
    <w:rsid w:val="70F62FD7"/>
    <w:rsid w:val="711E0050"/>
    <w:rsid w:val="716430B3"/>
    <w:rsid w:val="72374DBC"/>
    <w:rsid w:val="727B0305"/>
    <w:rsid w:val="72D63F05"/>
    <w:rsid w:val="73C23C4F"/>
    <w:rsid w:val="73CB1AEB"/>
    <w:rsid w:val="7414094F"/>
    <w:rsid w:val="742D577E"/>
    <w:rsid w:val="743E609F"/>
    <w:rsid w:val="74537454"/>
    <w:rsid w:val="74B5584D"/>
    <w:rsid w:val="74F5054B"/>
    <w:rsid w:val="752323AC"/>
    <w:rsid w:val="75DD1638"/>
    <w:rsid w:val="77195E9E"/>
    <w:rsid w:val="7725536A"/>
    <w:rsid w:val="776554EB"/>
    <w:rsid w:val="776D2139"/>
    <w:rsid w:val="778B4A79"/>
    <w:rsid w:val="781D7CD6"/>
    <w:rsid w:val="781E079A"/>
    <w:rsid w:val="78CD3839"/>
    <w:rsid w:val="790128DD"/>
    <w:rsid w:val="79274F0F"/>
    <w:rsid w:val="799B36E1"/>
    <w:rsid w:val="79B21659"/>
    <w:rsid w:val="79E941A2"/>
    <w:rsid w:val="7A0C7455"/>
    <w:rsid w:val="7A4850B6"/>
    <w:rsid w:val="7A526DB4"/>
    <w:rsid w:val="7B0A5AD7"/>
    <w:rsid w:val="7B0D200C"/>
    <w:rsid w:val="7C2E7CD6"/>
    <w:rsid w:val="7C3930F7"/>
    <w:rsid w:val="7D663A0C"/>
    <w:rsid w:val="7D8E3224"/>
    <w:rsid w:val="7D8F113F"/>
    <w:rsid w:val="7DBEC43C"/>
    <w:rsid w:val="7DC22F82"/>
    <w:rsid w:val="7E6341B5"/>
    <w:rsid w:val="7F1545FB"/>
    <w:rsid w:val="7F5A4613"/>
    <w:rsid w:val="7FA171CD"/>
    <w:rsid w:val="7FCA6AE1"/>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1291</Words>
  <Characters>1351</Characters>
  <Lines>0</Lines>
  <Paragraphs>0</Paragraphs>
  <TotalTime>1</TotalTime>
  <ScaleCrop>false</ScaleCrop>
  <LinksUpToDate>false</LinksUpToDate>
  <CharactersWithSpaces>1445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2024-06-11T03:06:00Z</cp:lastPrinted>
  <dcterms:modified xsi:type="dcterms:W3CDTF">2024-11-08T00:35:59Z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